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A4406" w14:textId="77777777" w:rsidR="00535382" w:rsidRDefault="00C71734" w:rsidP="00D103A0">
      <w:pPr>
        <w:pStyle w:val="Heading1"/>
        <w:spacing w:before="0"/>
        <w:rPr>
          <w:rFonts w:ascii="Century Gothic" w:hAnsi="Century Gothic" w:cs="Times New Roman (Body CS)"/>
          <w:b/>
          <w:caps/>
          <w:color w:val="4AC9E3"/>
          <w:sz w:val="52"/>
          <w:szCs w:val="52"/>
        </w:rPr>
      </w:pPr>
      <w:r w:rsidRPr="002B00C0">
        <w:rPr>
          <w:rFonts w:ascii="Century Gothic" w:hAnsi="Century Gothic" w:cs="Times New Roman (Body CS)"/>
          <w:b/>
          <w:caps/>
          <w:noProof/>
          <w:color w:val="4AC9E3"/>
          <w:sz w:val="52"/>
          <w:szCs w:val="52"/>
        </w:rPr>
        <mc:AlternateContent>
          <mc:Choice Requires="wps">
            <w:drawing>
              <wp:anchor distT="0" distB="0" distL="114300" distR="114300" simplePos="0" relativeHeight="251664384" behindDoc="0" locked="0" layoutInCell="1" allowOverlap="1" wp14:anchorId="104A447D" wp14:editId="104A447E">
                <wp:simplePos x="0" y="0"/>
                <wp:positionH relativeFrom="column">
                  <wp:posOffset>2438400</wp:posOffset>
                </wp:positionH>
                <wp:positionV relativeFrom="paragraph">
                  <wp:posOffset>-10096500</wp:posOffset>
                </wp:positionV>
                <wp:extent cx="3670300" cy="2959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70300" cy="2959100"/>
                        </a:xfrm>
                        <a:prstGeom prst="rect">
                          <a:avLst/>
                        </a:prstGeom>
                        <a:noFill/>
                        <a:ln w="6350">
                          <a:noFill/>
                        </a:ln>
                      </wps:spPr>
                      <wps:txbx>
                        <w:txbxContent>
                          <w:p w14:paraId="104A4490" w14:textId="77777777" w:rsidR="00A45365" w:rsidRPr="00A45365" w:rsidRDefault="00A45365" w:rsidP="00A45365">
                            <w:pPr>
                              <w:spacing w:line="1100" w:lineRule="exact"/>
                              <w:rPr>
                                <w:rFonts w:ascii="Century Gothic" w:hAnsi="Century Gothic"/>
                                <w:b/>
                                <w:bCs/>
                                <w:color w:val="FFFFFF" w:themeColor="background1"/>
                                <w:sz w:val="108"/>
                                <w:szCs w:val="108"/>
                              </w:rPr>
                            </w:pPr>
                            <w:r w:rsidRPr="00A45365">
                              <w:rPr>
                                <w:rFonts w:ascii="Century Gothic" w:hAnsi="Century Gothic"/>
                                <w:b/>
                                <w:bCs/>
                                <w:color w:val="FFFFFF" w:themeColor="background1"/>
                                <w:sz w:val="108"/>
                                <w:szCs w:val="108"/>
                              </w:rPr>
                              <w:t>ILLEGAL</w:t>
                            </w:r>
                          </w:p>
                          <w:p w14:paraId="104A4491" w14:textId="77777777" w:rsidR="00A45365" w:rsidRPr="00A45365" w:rsidRDefault="00A45365" w:rsidP="00A45365">
                            <w:pPr>
                              <w:spacing w:line="1100" w:lineRule="exact"/>
                              <w:rPr>
                                <w:rFonts w:ascii="Century Gothic" w:hAnsi="Century Gothic"/>
                                <w:b/>
                                <w:bCs/>
                                <w:color w:val="FFFFFF" w:themeColor="background1"/>
                                <w:sz w:val="108"/>
                                <w:szCs w:val="108"/>
                              </w:rPr>
                            </w:pPr>
                            <w:r w:rsidRPr="00A45365">
                              <w:rPr>
                                <w:rFonts w:ascii="Century Gothic" w:hAnsi="Century Gothic"/>
                                <w:b/>
                                <w:bCs/>
                                <w:color w:val="FFFFFF" w:themeColor="background1"/>
                                <w:sz w:val="108"/>
                                <w:szCs w:val="108"/>
                              </w:rPr>
                              <w:t>DRUGS</w:t>
                            </w:r>
                          </w:p>
                          <w:p w14:paraId="104A4492" w14:textId="067A7A0F" w:rsidR="00C71734" w:rsidRPr="00A45365" w:rsidRDefault="00A45365" w:rsidP="00A45365">
                            <w:pPr>
                              <w:spacing w:line="1100" w:lineRule="exact"/>
                              <w:rPr>
                                <w:rFonts w:ascii="Century Gothic" w:hAnsi="Century Gothic"/>
                                <w:b/>
                                <w:bCs/>
                                <w:color w:val="FFFFFF" w:themeColor="background1"/>
                                <w:sz w:val="96"/>
                                <w:szCs w:val="96"/>
                              </w:rPr>
                            </w:pPr>
                            <w:r w:rsidRPr="00A45365">
                              <w:rPr>
                                <w:rFonts w:ascii="Century Gothic" w:hAnsi="Century Gothic"/>
                                <w:b/>
                                <w:bCs/>
                                <w:color w:val="FFFFFF" w:themeColor="background1"/>
                                <w:sz w:val="108"/>
                                <w:szCs w:val="108"/>
                              </w:rPr>
                              <w:t>POLICY</w:t>
                            </w:r>
                            <w:r w:rsidR="00C71734" w:rsidRPr="00A45365">
                              <w:rPr>
                                <w:rFonts w:ascii="Century Gothic" w:hAnsi="Century Gothic"/>
                                <w:b/>
                                <w:bCs/>
                                <w:color w:val="FFFFFF" w:themeColor="background1"/>
                                <w:sz w:val="96"/>
                                <w:szCs w:val="96"/>
                              </w:rPr>
                              <w:t xml:space="preserve">  </w:t>
                            </w:r>
                          </w:p>
                          <w:p w14:paraId="104A4493" w14:textId="77777777" w:rsidR="00C71734" w:rsidRPr="00A45365" w:rsidRDefault="00C71734">
                            <w:pPr>
                              <w:rPr>
                                <w:rFonts w:ascii="Century Gothic" w:hAnsi="Century Gothic"/>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4A447D" id="_x0000_t202" coordsize="21600,21600" o:spt="202" path="m,l,21600r21600,l21600,xe">
                <v:stroke joinstyle="miter"/>
                <v:path gradientshapeok="t" o:connecttype="rect"/>
              </v:shapetype>
              <v:shape id="Text Box 17" o:spid="_x0000_s1026" type="#_x0000_t202" style="position:absolute;margin-left:192pt;margin-top:-795pt;width:289pt;height:2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" filled="f" stroked="f" strokeweight=".5pt">
                <v:textbox>
                  <w:txbxContent>
                    <w:p w14:paraId="104A4490" w14:textId="77777777" w:rsidR="00A45365" w:rsidRPr="00A45365" w:rsidRDefault="00A45365" w:rsidP="00A45365">
                      <w:pPr>
                        <w:spacing w:line="1100" w:lineRule="exact"/>
                        <w:rPr>
                          <w:rFonts w:ascii="Century Gothic" w:hAnsi="Century Gothic"/>
                          <w:b/>
                          <w:bCs/>
                          <w:color w:val="FFFFFF" w:themeColor="background1"/>
                          <w:sz w:val="108"/>
                          <w:szCs w:val="108"/>
                        </w:rPr>
                      </w:pPr>
                      <w:r w:rsidRPr="00A45365">
                        <w:rPr>
                          <w:rFonts w:ascii="Century Gothic" w:hAnsi="Century Gothic"/>
                          <w:b/>
                          <w:bCs/>
                          <w:color w:val="FFFFFF" w:themeColor="background1"/>
                          <w:sz w:val="108"/>
                          <w:szCs w:val="108"/>
                        </w:rPr>
                        <w:t>ILLEGAL</w:t>
                      </w:r>
                    </w:p>
                    <w:p w14:paraId="104A4491" w14:textId="77777777" w:rsidR="00A45365" w:rsidRPr="00A45365" w:rsidRDefault="00A45365" w:rsidP="00A45365">
                      <w:pPr>
                        <w:spacing w:line="1100" w:lineRule="exact"/>
                        <w:rPr>
                          <w:rFonts w:ascii="Century Gothic" w:hAnsi="Century Gothic"/>
                          <w:b/>
                          <w:bCs/>
                          <w:color w:val="FFFFFF" w:themeColor="background1"/>
                          <w:sz w:val="108"/>
                          <w:szCs w:val="108"/>
                        </w:rPr>
                      </w:pPr>
                      <w:r w:rsidRPr="00A45365">
                        <w:rPr>
                          <w:rFonts w:ascii="Century Gothic" w:hAnsi="Century Gothic"/>
                          <w:b/>
                          <w:bCs/>
                          <w:color w:val="FFFFFF" w:themeColor="background1"/>
                          <w:sz w:val="108"/>
                          <w:szCs w:val="108"/>
                        </w:rPr>
                        <w:t>DRUGS</w:t>
                      </w:r>
                    </w:p>
                    <w:p w14:paraId="104A4492" w14:textId="067A7A0F" w:rsidR="00C71734" w:rsidRPr="00A45365" w:rsidRDefault="00A45365" w:rsidP="00A45365">
                      <w:pPr>
                        <w:spacing w:line="1100" w:lineRule="exact"/>
                        <w:rPr>
                          <w:rFonts w:ascii="Century Gothic" w:hAnsi="Century Gothic"/>
                          <w:b/>
                          <w:bCs/>
                          <w:color w:val="FFFFFF" w:themeColor="background1"/>
                          <w:sz w:val="96"/>
                          <w:szCs w:val="96"/>
                        </w:rPr>
                      </w:pPr>
                      <w:r w:rsidRPr="00A45365">
                        <w:rPr>
                          <w:rFonts w:ascii="Century Gothic" w:hAnsi="Century Gothic"/>
                          <w:b/>
                          <w:bCs/>
                          <w:color w:val="FFFFFF" w:themeColor="background1"/>
                          <w:sz w:val="108"/>
                          <w:szCs w:val="108"/>
                        </w:rPr>
                        <w:t>POLICY</w:t>
                      </w:r>
                      <w:r w:rsidR="00C71734" w:rsidRPr="00A45365">
                        <w:rPr>
                          <w:rFonts w:ascii="Century Gothic" w:hAnsi="Century Gothic"/>
                          <w:b/>
                          <w:bCs/>
                          <w:color w:val="FFFFFF" w:themeColor="background1"/>
                          <w:sz w:val="96"/>
                          <w:szCs w:val="96"/>
                        </w:rPr>
                        <w:t xml:space="preserve">  </w:t>
                      </w:r>
                    </w:p>
                    <w:p w14:paraId="104A4493" w14:textId="77777777" w:rsidR="00C71734" w:rsidRPr="00A45365" w:rsidRDefault="00C71734">
                      <w:pPr>
                        <w:rPr>
                          <w:rFonts w:ascii="Century Gothic" w:hAnsi="Century Gothic"/>
                          <w:b/>
                          <w:bCs/>
                          <w:sz w:val="96"/>
                          <w:szCs w:val="96"/>
                        </w:rPr>
                      </w:pPr>
                    </w:p>
                  </w:txbxContent>
                </v:textbox>
              </v:shape>
            </w:pict>
          </mc:Fallback>
        </mc:AlternateContent>
      </w:r>
      <w:r w:rsidR="00535382" w:rsidRPr="002B00C0">
        <w:rPr>
          <w:rFonts w:ascii="Century Gothic" w:hAnsi="Century Gothic" w:cs="Times New Roman (Body CS)"/>
          <w:b/>
          <w:caps/>
          <w:noProof/>
          <w:color w:val="4AC9E3"/>
          <w:sz w:val="52"/>
          <w:szCs w:val="52"/>
        </w:rPr>
        <mc:AlternateContent>
          <mc:Choice Requires="wpi">
            <w:drawing>
              <wp:anchor distT="0" distB="0" distL="114300" distR="114300" simplePos="0" relativeHeight="251663360" behindDoc="0" locked="0" layoutInCell="1" allowOverlap="1" wp14:anchorId="104A447F" wp14:editId="104A4480">
                <wp:simplePos x="0" y="0"/>
                <wp:positionH relativeFrom="column">
                  <wp:posOffset>-6389460</wp:posOffset>
                </wp:positionH>
                <wp:positionV relativeFrom="paragraph">
                  <wp:posOffset>8440780</wp:posOffset>
                </wp:positionV>
                <wp:extent cx="360" cy="360"/>
                <wp:effectExtent l="38100" t="38100" r="38100" b="38100"/>
                <wp:wrapNone/>
                <wp:docPr id="9" name="Ink 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09D8EB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03.8pt;margin-top:663.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">
                <v:imagedata r:id="rId9" o:title=""/>
              </v:shape>
            </w:pict>
          </mc:Fallback>
        </mc:AlternateContent>
      </w:r>
      <w:r w:rsidR="0015629B" w:rsidRPr="002B00C0">
        <w:rPr>
          <w:rFonts w:ascii="Century Gothic" w:hAnsi="Century Gothic" w:cs="Times New Roman (Body CS)"/>
          <w:b/>
          <w:caps/>
          <w:color w:val="4AC9E3"/>
          <w:sz w:val="52"/>
          <w:szCs w:val="52"/>
        </w:rPr>
        <w:br w:type="page"/>
      </w:r>
      <w:r w:rsidR="00B92053" w:rsidRPr="00535382">
        <w:rPr>
          <w:rFonts w:ascii="Century Gothic" w:hAnsi="Century Gothic" w:cs="Times New Roman (Body CS)"/>
          <w:b/>
          <w:caps/>
          <w:color w:val="4AC9E3"/>
          <w:sz w:val="52"/>
          <w:szCs w:val="52"/>
        </w:rPr>
        <w:lastRenderedPageBreak/>
        <w:t>Illegal Drugs Policy</w:t>
      </w:r>
    </w:p>
    <w:p w14:paraId="104A4407" w14:textId="77777777" w:rsidR="00B92053" w:rsidRPr="000F1F4B" w:rsidRDefault="00222218" w:rsidP="00222218">
      <w:pPr>
        <w:tabs>
          <w:tab w:val="left" w:leader="dot" w:pos="8505"/>
        </w:tabs>
        <w:spacing w:line="700" w:lineRule="exact"/>
        <w:rPr>
          <w:rFonts w:cs="Times New Roman (Body CS)"/>
          <w:b/>
          <w:color w:val="AEAAAA" w:themeColor="background2" w:themeShade="BF"/>
          <w:sz w:val="40"/>
          <w:szCs w:val="40"/>
        </w:rPr>
      </w:pPr>
      <w:r w:rsidRPr="000F1F4B">
        <w:rPr>
          <w:rFonts w:cs="Times New Roman (Body CS)"/>
          <w:b/>
          <w:color w:val="AEAAAA" w:themeColor="background2" w:themeShade="BF"/>
          <w:sz w:val="40"/>
          <w:szCs w:val="40"/>
        </w:rPr>
        <w:tab/>
      </w:r>
      <w:bookmarkStart w:id="0" w:name="_GoBack"/>
      <w:bookmarkEnd w:id="0"/>
    </w:p>
    <w:p w14:paraId="104A4408" w14:textId="77777777" w:rsidR="00222218" w:rsidRDefault="00222218" w:rsidP="00222218">
      <w:pPr>
        <w:tabs>
          <w:tab w:val="left" w:leader="dot" w:pos="8505"/>
        </w:tabs>
        <w:spacing w:line="240" w:lineRule="exact"/>
        <w:rPr>
          <w:rFonts w:cs="Times New Roman (Body CS)"/>
          <w:b/>
          <w:color w:val="AEAAAA" w:themeColor="background2" w:themeShade="BF"/>
          <w:sz w:val="52"/>
          <w:szCs w:val="52"/>
        </w:rPr>
      </w:pPr>
    </w:p>
    <w:p w14:paraId="104A4409" w14:textId="6603DCA2" w:rsidR="00C52299" w:rsidRDefault="00C52299" w:rsidP="00C52299">
      <w:pPr>
        <w:rPr>
          <w:rFonts w:ascii="Century Gothic" w:hAnsi="Century Gothic"/>
          <w:b/>
          <w:sz w:val="21"/>
          <w:szCs w:val="21"/>
        </w:rPr>
      </w:pPr>
      <w:r w:rsidRPr="00F4208B">
        <w:rPr>
          <w:rFonts w:ascii="Century Gothic" w:hAnsi="Century Gothic"/>
          <w:b/>
          <w:sz w:val="21"/>
          <w:szCs w:val="21"/>
        </w:rPr>
        <w:t xml:space="preserve">This policy was approved by the committee of </w:t>
      </w:r>
      <w:r w:rsidR="00C31477">
        <w:rPr>
          <w:rFonts w:ascii="Century Gothic" w:hAnsi="Century Gothic"/>
          <w:b/>
          <w:sz w:val="21"/>
          <w:szCs w:val="21"/>
        </w:rPr>
        <w:t>Elwood Cricket Club</w:t>
      </w:r>
      <w:r w:rsidRPr="00F4208B">
        <w:rPr>
          <w:rFonts w:ascii="Century Gothic" w:hAnsi="Century Gothic"/>
          <w:b/>
          <w:sz w:val="21"/>
          <w:szCs w:val="21"/>
        </w:rPr>
        <w:t xml:space="preserve"> at its meeting on </w:t>
      </w:r>
      <w:r w:rsidR="00C31477">
        <w:rPr>
          <w:rFonts w:ascii="Century Gothic" w:hAnsi="Century Gothic"/>
          <w:b/>
          <w:sz w:val="21"/>
          <w:szCs w:val="21"/>
        </w:rPr>
        <w:t>13 October 2020</w:t>
      </w:r>
      <w:r w:rsidRPr="00F4208B">
        <w:rPr>
          <w:rFonts w:ascii="Century Gothic" w:hAnsi="Century Gothic"/>
          <w:b/>
          <w:sz w:val="21"/>
          <w:szCs w:val="21"/>
        </w:rPr>
        <w:t xml:space="preserve">. </w:t>
      </w:r>
    </w:p>
    <w:p w14:paraId="104A440A" w14:textId="77777777" w:rsidR="00222218" w:rsidRPr="00F4208B" w:rsidRDefault="00222218" w:rsidP="00C52299">
      <w:pPr>
        <w:rPr>
          <w:rFonts w:ascii="Century Gothic" w:hAnsi="Century Gothic"/>
          <w:b/>
          <w:sz w:val="21"/>
          <w:szCs w:val="21"/>
        </w:rPr>
      </w:pPr>
    </w:p>
    <w:p w14:paraId="104A440B" w14:textId="77777777" w:rsidR="0045076E" w:rsidRPr="00B50F10" w:rsidRDefault="00B92053" w:rsidP="00B92053">
      <w:pPr>
        <w:spacing w:line="700" w:lineRule="exact"/>
        <w:rPr>
          <w:rFonts w:ascii="Century Gothic" w:hAnsi="Century Gothic" w:cs="Times New Roman (Body CS)"/>
          <w:b/>
          <w:color w:val="4AC9E3"/>
          <w:sz w:val="32"/>
          <w:szCs w:val="32"/>
        </w:rPr>
      </w:pPr>
      <w:r w:rsidRPr="00B50F10">
        <w:rPr>
          <w:rFonts w:ascii="Century Gothic" w:hAnsi="Century Gothic" w:cs="Times New Roman (Body CS)"/>
          <w:b/>
          <w:color w:val="4AC9E3"/>
          <w:sz w:val="32"/>
          <w:szCs w:val="32"/>
        </w:rPr>
        <w:t>Introduction</w:t>
      </w:r>
    </w:p>
    <w:p w14:paraId="104A440C" w14:textId="718A6260" w:rsidR="00C52299" w:rsidRPr="00F4208B" w:rsidRDefault="00C31477" w:rsidP="00140F75">
      <w:pPr>
        <w:spacing w:after="40"/>
        <w:rPr>
          <w:rFonts w:ascii="Century Gothic" w:hAnsi="Century Gothic"/>
          <w:sz w:val="21"/>
          <w:szCs w:val="21"/>
        </w:rPr>
      </w:pPr>
      <w:r w:rsidRPr="00C31477">
        <w:rPr>
          <w:rFonts w:ascii="Century Gothic" w:hAnsi="Century Gothic"/>
          <w:sz w:val="21"/>
          <w:szCs w:val="21"/>
        </w:rPr>
        <w:t>Elwood Cricket Club</w:t>
      </w:r>
      <w:r w:rsidR="00C52299" w:rsidRPr="00F4208B">
        <w:rPr>
          <w:rFonts w:ascii="Century Gothic" w:hAnsi="Century Gothic"/>
          <w:sz w:val="21"/>
          <w:szCs w:val="21"/>
        </w:rPr>
        <w:t xml:space="preserve"> does not allow the use, distribution or selling of illegal drugs by any club member or any visitors within our club’s jurisdiction. This policy reflects our club’s commitment to protecting the health, safety and wellbeing of all persons associated with the club and all persons in attendance at club activities.</w:t>
      </w:r>
    </w:p>
    <w:p w14:paraId="104A440D" w14:textId="77777777" w:rsidR="00B92053" w:rsidRPr="00B50F10" w:rsidRDefault="00B92053" w:rsidP="00B92053">
      <w:pPr>
        <w:spacing w:line="700" w:lineRule="exact"/>
        <w:rPr>
          <w:rFonts w:ascii="Century Gothic" w:hAnsi="Century Gothic" w:cs="Times New Roman (Body CS)"/>
          <w:b/>
          <w:color w:val="4AC9E3"/>
          <w:sz w:val="32"/>
          <w:szCs w:val="32"/>
        </w:rPr>
      </w:pPr>
      <w:r w:rsidRPr="00B50F10">
        <w:rPr>
          <w:rFonts w:ascii="Century Gothic" w:hAnsi="Century Gothic" w:cs="Times New Roman (Body CS)"/>
          <w:b/>
          <w:color w:val="4AC9E3"/>
          <w:sz w:val="32"/>
          <w:szCs w:val="32"/>
        </w:rPr>
        <w:t>Purpose of this policy</w:t>
      </w:r>
    </w:p>
    <w:p w14:paraId="104A440E" w14:textId="77777777" w:rsidR="00B92053" w:rsidRPr="00F4208B" w:rsidRDefault="00C52299" w:rsidP="00B92053">
      <w:pPr>
        <w:rPr>
          <w:rFonts w:ascii="Century Gothic" w:hAnsi="Century Gothic"/>
          <w:sz w:val="21"/>
          <w:szCs w:val="21"/>
        </w:rPr>
      </w:pPr>
      <w:r w:rsidRPr="00F4208B">
        <w:rPr>
          <w:rFonts w:ascii="Century Gothic" w:hAnsi="Century Gothic"/>
          <w:sz w:val="21"/>
          <w:szCs w:val="21"/>
        </w:rPr>
        <w:t>The purpose of this policy is to ensure the club committee and club members understand the club’s position regarding illegal drugs and how it will respond to a drug-related incident within its jurisdiction.</w:t>
      </w:r>
      <w:r w:rsidR="00A50F9D" w:rsidRPr="00F4208B">
        <w:rPr>
          <w:rFonts w:ascii="Century Gothic" w:hAnsi="Century Gothic"/>
          <w:sz w:val="21"/>
          <w:szCs w:val="21"/>
        </w:rPr>
        <w:br/>
      </w:r>
    </w:p>
    <w:p w14:paraId="104A440F" w14:textId="77777777" w:rsidR="00C52299" w:rsidRPr="00F4208B" w:rsidRDefault="00B92053" w:rsidP="00C52299">
      <w:pPr>
        <w:rPr>
          <w:rFonts w:ascii="Century Gothic" w:hAnsi="Century Gothic"/>
          <w:sz w:val="21"/>
          <w:szCs w:val="21"/>
        </w:rPr>
      </w:pPr>
      <w:r w:rsidRPr="00B50F10">
        <w:rPr>
          <w:rFonts w:ascii="Century Gothic" w:hAnsi="Century Gothic" w:cs="Times New Roman (Body CS)"/>
          <w:b/>
          <w:color w:val="4AC9E3"/>
          <w:sz w:val="32"/>
          <w:szCs w:val="32"/>
        </w:rPr>
        <w:t>Extent of this policy</w:t>
      </w:r>
      <w:r w:rsidR="00A50F9D">
        <w:rPr>
          <w:rFonts w:ascii="Calibri" w:hAnsi="Calibri"/>
          <w:b/>
          <w:color w:val="21A1B6"/>
          <w:sz w:val="36"/>
          <w:szCs w:val="36"/>
        </w:rPr>
        <w:br/>
      </w:r>
      <w:r w:rsidR="00C52299" w:rsidRPr="00F4208B">
        <w:rPr>
          <w:rFonts w:ascii="Century Gothic" w:hAnsi="Century Gothic"/>
          <w:sz w:val="21"/>
          <w:szCs w:val="21"/>
        </w:rPr>
        <w:t>This policy refers to illegal drugs only, which is defined as “a substance that is not permitted to be taken or used according to state or national laws such as cannabis (marijuana), amphetamines (speed and “ice”), ecstasy, cocaine, heroin and a range of new psycho-active substances known as synthetic drugs.”</w:t>
      </w:r>
    </w:p>
    <w:p w14:paraId="104A4410" w14:textId="77777777" w:rsidR="00C52299" w:rsidRPr="00F4208B" w:rsidRDefault="00C52299" w:rsidP="00C52299">
      <w:pPr>
        <w:rPr>
          <w:rFonts w:ascii="Century Gothic" w:hAnsi="Century Gothic"/>
          <w:sz w:val="21"/>
          <w:szCs w:val="21"/>
        </w:rPr>
      </w:pPr>
    </w:p>
    <w:p w14:paraId="104A4411"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This policy does not apply to pharmaceutical drugs or performance enhancing drugs (unless they are captured in the above definition).</w:t>
      </w:r>
    </w:p>
    <w:p w14:paraId="104A4412" w14:textId="77777777" w:rsidR="00C52299" w:rsidRPr="00F4208B" w:rsidRDefault="00C52299" w:rsidP="00C52299">
      <w:pPr>
        <w:rPr>
          <w:rFonts w:ascii="Century Gothic" w:hAnsi="Century Gothic"/>
          <w:sz w:val="21"/>
          <w:szCs w:val="21"/>
        </w:rPr>
      </w:pPr>
    </w:p>
    <w:p w14:paraId="104A4413" w14:textId="77777777" w:rsidR="00B92053" w:rsidRPr="00F4208B" w:rsidRDefault="00C52299" w:rsidP="00C52299">
      <w:pPr>
        <w:rPr>
          <w:rFonts w:ascii="Century Gothic" w:hAnsi="Century Gothic"/>
          <w:sz w:val="21"/>
          <w:szCs w:val="21"/>
        </w:rPr>
      </w:pPr>
      <w:r w:rsidRPr="00F4208B">
        <w:rPr>
          <w:rFonts w:ascii="Century Gothic" w:hAnsi="Century Gothic"/>
          <w:sz w:val="21"/>
          <w:szCs w:val="21"/>
        </w:rPr>
        <w:t>This policy should be read and understood in conjunction with the club’s code of conduct. </w:t>
      </w:r>
    </w:p>
    <w:p w14:paraId="104A4414" w14:textId="77777777" w:rsidR="00B92053" w:rsidRPr="00B50F10" w:rsidRDefault="00B92053" w:rsidP="00B92053">
      <w:pPr>
        <w:spacing w:line="700" w:lineRule="exact"/>
        <w:rPr>
          <w:rFonts w:ascii="Century Gothic" w:hAnsi="Century Gothic" w:cs="Times New Roman (Body CS)"/>
          <w:b/>
          <w:color w:val="005F83"/>
          <w:sz w:val="22"/>
          <w:szCs w:val="22"/>
        </w:rPr>
      </w:pPr>
      <w:r w:rsidRPr="00B50F10">
        <w:rPr>
          <w:rFonts w:ascii="Century Gothic" w:hAnsi="Century Gothic" w:cs="Times New Roman (Body CS)"/>
          <w:b/>
          <w:color w:val="005F83"/>
          <w:sz w:val="22"/>
          <w:szCs w:val="22"/>
        </w:rPr>
        <w:t>When does this policy apply?</w:t>
      </w:r>
    </w:p>
    <w:p w14:paraId="104A4415"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 xml:space="preserve">This policy applies whenever the individual is taking part in activities under the club’s jurisdiction. This includes our club’s facilities, games, matches, training, events and trips </w:t>
      </w:r>
      <w:proofErr w:type="spellStart"/>
      <w:r w:rsidRPr="00F4208B">
        <w:rPr>
          <w:rFonts w:ascii="Century Gothic" w:hAnsi="Century Gothic"/>
          <w:sz w:val="21"/>
          <w:szCs w:val="21"/>
        </w:rPr>
        <w:t>organised</w:t>
      </w:r>
      <w:proofErr w:type="spellEnd"/>
      <w:r w:rsidRPr="00F4208B">
        <w:rPr>
          <w:rFonts w:ascii="Century Gothic" w:hAnsi="Century Gothic"/>
          <w:sz w:val="21"/>
          <w:szCs w:val="21"/>
        </w:rPr>
        <w:t xml:space="preserve"> by the club. </w:t>
      </w:r>
    </w:p>
    <w:p w14:paraId="104A4416" w14:textId="77777777" w:rsidR="00C52299" w:rsidRPr="00F4208B" w:rsidRDefault="00C52299" w:rsidP="00C52299">
      <w:pPr>
        <w:rPr>
          <w:rFonts w:ascii="Century Gothic" w:hAnsi="Century Gothic"/>
          <w:sz w:val="21"/>
          <w:szCs w:val="21"/>
        </w:rPr>
      </w:pPr>
    </w:p>
    <w:p w14:paraId="104A4417" w14:textId="77777777" w:rsidR="00F4208B" w:rsidRDefault="00C52299" w:rsidP="00C52299">
      <w:pPr>
        <w:rPr>
          <w:rFonts w:ascii="Century Gothic" w:hAnsi="Century Gothic"/>
          <w:sz w:val="21"/>
          <w:szCs w:val="21"/>
        </w:rPr>
      </w:pPr>
      <w:r w:rsidRPr="00F4208B">
        <w:rPr>
          <w:rFonts w:ascii="Century Gothic" w:hAnsi="Century Gothic"/>
          <w:sz w:val="21"/>
          <w:szCs w:val="21"/>
        </w:rPr>
        <w:t xml:space="preserve">Private </w:t>
      </w:r>
      <w:proofErr w:type="spellStart"/>
      <w:r w:rsidRPr="00F4208B">
        <w:rPr>
          <w:rFonts w:ascii="Century Gothic" w:hAnsi="Century Gothic"/>
          <w:sz w:val="21"/>
          <w:szCs w:val="21"/>
        </w:rPr>
        <w:t>behaviour</w:t>
      </w:r>
      <w:proofErr w:type="spellEnd"/>
      <w:r w:rsidRPr="00F4208B">
        <w:rPr>
          <w:rFonts w:ascii="Century Gothic" w:hAnsi="Century Gothic"/>
          <w:sz w:val="21"/>
          <w:szCs w:val="21"/>
        </w:rPr>
        <w:t xml:space="preserve"> of members is not included in this policy as the club cannot be responsible for the </w:t>
      </w:r>
      <w:proofErr w:type="spellStart"/>
      <w:r w:rsidRPr="00F4208B">
        <w:rPr>
          <w:rFonts w:ascii="Century Gothic" w:hAnsi="Century Gothic"/>
          <w:sz w:val="21"/>
          <w:szCs w:val="21"/>
        </w:rPr>
        <w:t>behaviour</w:t>
      </w:r>
      <w:proofErr w:type="spellEnd"/>
      <w:r w:rsidRPr="00F4208B">
        <w:rPr>
          <w:rFonts w:ascii="Century Gothic" w:hAnsi="Century Gothic"/>
          <w:sz w:val="21"/>
          <w:szCs w:val="21"/>
        </w:rPr>
        <w:t xml:space="preserve"> of its members outside our club’s jurisdiction; however, this policy will apply whenever an individual is wearing a part of the official club uniform which would identify them as being a representative of the club.  </w:t>
      </w:r>
    </w:p>
    <w:p w14:paraId="104A4418" w14:textId="77777777" w:rsidR="00F4208B" w:rsidRDefault="00F4208B">
      <w:pPr>
        <w:rPr>
          <w:rFonts w:ascii="Century Gothic" w:hAnsi="Century Gothic"/>
          <w:sz w:val="21"/>
          <w:szCs w:val="21"/>
        </w:rPr>
      </w:pPr>
      <w:r>
        <w:rPr>
          <w:rFonts w:ascii="Century Gothic" w:hAnsi="Century Gothic"/>
          <w:sz w:val="21"/>
          <w:szCs w:val="21"/>
        </w:rPr>
        <w:br w:type="page"/>
      </w:r>
    </w:p>
    <w:p w14:paraId="104A4419" w14:textId="77777777" w:rsidR="00C52299" w:rsidRPr="00F4208B" w:rsidRDefault="00C52299" w:rsidP="00C52299">
      <w:pPr>
        <w:rPr>
          <w:rFonts w:ascii="Century Gothic" w:hAnsi="Century Gothic"/>
          <w:sz w:val="21"/>
          <w:szCs w:val="21"/>
        </w:rPr>
      </w:pPr>
    </w:p>
    <w:p w14:paraId="104A441A" w14:textId="77777777" w:rsidR="00B92053" w:rsidRPr="00B50F10" w:rsidRDefault="00B92053" w:rsidP="00C52299">
      <w:pPr>
        <w:rPr>
          <w:rFonts w:ascii="Century Gothic" w:hAnsi="Century Gothic" w:cs="Times New Roman (Body CS)"/>
          <w:b/>
          <w:color w:val="005F83"/>
          <w:sz w:val="22"/>
          <w:szCs w:val="22"/>
        </w:rPr>
      </w:pPr>
      <w:r w:rsidRPr="00B50F10">
        <w:rPr>
          <w:rFonts w:ascii="Century Gothic" w:hAnsi="Century Gothic" w:cs="Times New Roman (Body CS)"/>
          <w:b/>
          <w:color w:val="005F83"/>
          <w:sz w:val="22"/>
          <w:szCs w:val="22"/>
        </w:rPr>
        <w:t>Who does this policy apply to?</w:t>
      </w:r>
    </w:p>
    <w:p w14:paraId="104A441B" w14:textId="77777777" w:rsidR="00B92053" w:rsidRPr="00F4208B" w:rsidRDefault="00B92053" w:rsidP="00B92053">
      <w:pPr>
        <w:rPr>
          <w:rFonts w:ascii="Century Gothic" w:hAnsi="Century Gothic"/>
          <w:sz w:val="21"/>
          <w:szCs w:val="21"/>
        </w:rPr>
      </w:pPr>
      <w:r w:rsidRPr="00F4208B">
        <w:rPr>
          <w:rFonts w:ascii="Century Gothic" w:hAnsi="Century Gothic"/>
          <w:sz w:val="21"/>
          <w:szCs w:val="21"/>
        </w:rPr>
        <w:t xml:space="preserve">All club members and visitors to our club.  </w:t>
      </w:r>
    </w:p>
    <w:p w14:paraId="104A441C" w14:textId="77777777" w:rsidR="00B92053" w:rsidRPr="00B50F10" w:rsidRDefault="00B92053" w:rsidP="00B92053">
      <w:pPr>
        <w:spacing w:line="700" w:lineRule="exact"/>
        <w:rPr>
          <w:rFonts w:ascii="Century Gothic" w:hAnsi="Century Gothic" w:cs="Times New Roman (Body CS)"/>
          <w:b/>
          <w:color w:val="4AC9E3"/>
          <w:sz w:val="32"/>
          <w:szCs w:val="32"/>
        </w:rPr>
      </w:pPr>
      <w:r w:rsidRPr="00B50F10">
        <w:rPr>
          <w:rFonts w:ascii="Century Gothic" w:hAnsi="Century Gothic" w:cs="Times New Roman (Body CS)"/>
          <w:b/>
          <w:color w:val="4AC9E3"/>
          <w:sz w:val="32"/>
          <w:szCs w:val="32"/>
        </w:rPr>
        <w:t>Responsibilities</w:t>
      </w:r>
    </w:p>
    <w:p w14:paraId="104A441D"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Our club will:</w:t>
      </w:r>
    </w:p>
    <w:p w14:paraId="104A441E"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Activate and comply with the policy.</w:t>
      </w:r>
    </w:p>
    <w:p w14:paraId="104A441F"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Promote the policy to everyone within our club.</w:t>
      </w:r>
    </w:p>
    <w:p w14:paraId="104A4420"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 xml:space="preserve">Promote and role model expected standards of </w:t>
      </w:r>
      <w:proofErr w:type="spellStart"/>
      <w:r w:rsidRPr="00F4208B">
        <w:rPr>
          <w:rFonts w:ascii="Century Gothic" w:hAnsi="Century Gothic"/>
          <w:sz w:val="21"/>
          <w:szCs w:val="21"/>
        </w:rPr>
        <w:t>behaviours</w:t>
      </w:r>
      <w:proofErr w:type="spellEnd"/>
      <w:r w:rsidRPr="00F4208B">
        <w:rPr>
          <w:rFonts w:ascii="Century Gothic" w:hAnsi="Century Gothic"/>
          <w:sz w:val="21"/>
          <w:szCs w:val="21"/>
        </w:rPr>
        <w:t xml:space="preserve"> at all times.</w:t>
      </w:r>
    </w:p>
    <w:p w14:paraId="104A4421"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Appoint and support appropriate persons such as mentors to lead the initial response, investigation and action for all illegal drug-related incidents.</w:t>
      </w:r>
    </w:p>
    <w:p w14:paraId="104A4422"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Respond to breaches of this policy discreetly and in a timely manner.</w:t>
      </w:r>
    </w:p>
    <w:p w14:paraId="104A4423"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Investigate all apparent, or alleged, breaches of this policy and take action after all relevant facts and circumstances are known.</w:t>
      </w:r>
    </w:p>
    <w:p w14:paraId="104A4424"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Ensure all responses and actions will reflect the club’s duty of care to members and visitors.</w:t>
      </w:r>
    </w:p>
    <w:p w14:paraId="104A4425"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Review this policy every year.</w:t>
      </w:r>
    </w:p>
    <w:p w14:paraId="104A4426"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Educate members on illegal drugs.</w:t>
      </w:r>
    </w:p>
    <w:p w14:paraId="104A4427" w14:textId="77777777" w:rsidR="00C52299" w:rsidRPr="00F4208B" w:rsidRDefault="00C52299" w:rsidP="00C52299">
      <w:pPr>
        <w:pStyle w:val="ListParagraph"/>
        <w:numPr>
          <w:ilvl w:val="0"/>
          <w:numId w:val="1"/>
        </w:numPr>
        <w:rPr>
          <w:rFonts w:ascii="Century Gothic" w:hAnsi="Century Gothic"/>
          <w:sz w:val="21"/>
          <w:szCs w:val="21"/>
        </w:rPr>
      </w:pPr>
      <w:r w:rsidRPr="00F4208B">
        <w:rPr>
          <w:rFonts w:ascii="Century Gothic" w:hAnsi="Century Gothic"/>
          <w:sz w:val="21"/>
          <w:szCs w:val="21"/>
        </w:rPr>
        <w:t>Have a list of health service providers in our area who would be able to support an individual with a drug and/or alcohol-related issue.</w:t>
      </w:r>
    </w:p>
    <w:p w14:paraId="104A4428" w14:textId="77777777" w:rsidR="00B92053" w:rsidRPr="00F4208B" w:rsidRDefault="00B92053" w:rsidP="00B92053">
      <w:pPr>
        <w:rPr>
          <w:sz w:val="21"/>
          <w:szCs w:val="21"/>
        </w:rPr>
      </w:pPr>
    </w:p>
    <w:p w14:paraId="104A4429"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Individuals will:</w:t>
      </w:r>
    </w:p>
    <w:p w14:paraId="104A442A" w14:textId="77777777" w:rsidR="00C52299" w:rsidRPr="00F4208B" w:rsidRDefault="00C52299" w:rsidP="00C52299">
      <w:pPr>
        <w:pStyle w:val="ListParagraph"/>
        <w:numPr>
          <w:ilvl w:val="0"/>
          <w:numId w:val="3"/>
        </w:numPr>
        <w:rPr>
          <w:rFonts w:ascii="Century Gothic" w:hAnsi="Century Gothic"/>
          <w:sz w:val="21"/>
          <w:szCs w:val="21"/>
        </w:rPr>
      </w:pPr>
      <w:r w:rsidRPr="00F4208B">
        <w:rPr>
          <w:rFonts w:ascii="Century Gothic" w:hAnsi="Century Gothic"/>
          <w:sz w:val="21"/>
          <w:szCs w:val="21"/>
        </w:rPr>
        <w:t>Comply with the policy.</w:t>
      </w:r>
    </w:p>
    <w:p w14:paraId="104A442B" w14:textId="77777777" w:rsidR="00C52299" w:rsidRPr="00F4208B" w:rsidRDefault="00C52299" w:rsidP="00C52299">
      <w:pPr>
        <w:pStyle w:val="ListParagraph"/>
        <w:numPr>
          <w:ilvl w:val="0"/>
          <w:numId w:val="2"/>
        </w:numPr>
        <w:rPr>
          <w:rFonts w:ascii="Century Gothic" w:hAnsi="Century Gothic"/>
          <w:sz w:val="21"/>
          <w:szCs w:val="21"/>
        </w:rPr>
      </w:pPr>
      <w:r w:rsidRPr="00F4208B">
        <w:rPr>
          <w:rFonts w:ascii="Century Gothic" w:hAnsi="Century Gothic"/>
          <w:sz w:val="21"/>
          <w:szCs w:val="21"/>
        </w:rPr>
        <w:t xml:space="preserve">Promote and role model expected standards of </w:t>
      </w:r>
      <w:proofErr w:type="spellStart"/>
      <w:r w:rsidRPr="00F4208B">
        <w:rPr>
          <w:rFonts w:ascii="Century Gothic" w:hAnsi="Century Gothic"/>
          <w:sz w:val="21"/>
          <w:szCs w:val="21"/>
        </w:rPr>
        <w:t>behaviours</w:t>
      </w:r>
      <w:proofErr w:type="spellEnd"/>
      <w:r w:rsidRPr="00F4208B">
        <w:rPr>
          <w:rFonts w:ascii="Century Gothic" w:hAnsi="Century Gothic"/>
          <w:sz w:val="21"/>
          <w:szCs w:val="21"/>
        </w:rPr>
        <w:t xml:space="preserve"> at all times.</w:t>
      </w:r>
    </w:p>
    <w:p w14:paraId="104A442C" w14:textId="77777777" w:rsidR="00C52299" w:rsidRPr="00F4208B" w:rsidRDefault="00C52299" w:rsidP="00C52299">
      <w:pPr>
        <w:pStyle w:val="ListParagraph"/>
        <w:numPr>
          <w:ilvl w:val="0"/>
          <w:numId w:val="2"/>
        </w:numPr>
        <w:rPr>
          <w:rFonts w:ascii="Century Gothic" w:hAnsi="Century Gothic"/>
          <w:sz w:val="21"/>
          <w:szCs w:val="21"/>
        </w:rPr>
      </w:pPr>
      <w:r w:rsidRPr="00F4208B">
        <w:rPr>
          <w:rFonts w:ascii="Century Gothic" w:hAnsi="Century Gothic"/>
          <w:sz w:val="21"/>
          <w:szCs w:val="21"/>
        </w:rPr>
        <w:t xml:space="preserve">Be responsible and accountable for their </w:t>
      </w:r>
      <w:proofErr w:type="spellStart"/>
      <w:r w:rsidRPr="00F4208B">
        <w:rPr>
          <w:rFonts w:ascii="Century Gothic" w:hAnsi="Century Gothic"/>
          <w:sz w:val="21"/>
          <w:szCs w:val="21"/>
        </w:rPr>
        <w:t>behaviour</w:t>
      </w:r>
      <w:proofErr w:type="spellEnd"/>
      <w:r w:rsidRPr="00F4208B">
        <w:rPr>
          <w:rFonts w:ascii="Century Gothic" w:hAnsi="Century Gothic"/>
          <w:sz w:val="21"/>
          <w:szCs w:val="21"/>
        </w:rPr>
        <w:t>.</w:t>
      </w:r>
    </w:p>
    <w:p w14:paraId="104A442D" w14:textId="77777777" w:rsidR="00C52299" w:rsidRPr="00F4208B" w:rsidRDefault="00C52299" w:rsidP="00C52299">
      <w:pPr>
        <w:pStyle w:val="ListParagraph"/>
        <w:numPr>
          <w:ilvl w:val="0"/>
          <w:numId w:val="2"/>
        </w:numPr>
        <w:rPr>
          <w:rFonts w:ascii="Century Gothic" w:hAnsi="Century Gothic"/>
          <w:sz w:val="21"/>
          <w:szCs w:val="21"/>
        </w:rPr>
      </w:pPr>
      <w:r w:rsidRPr="00F4208B">
        <w:rPr>
          <w:rFonts w:ascii="Century Gothic" w:hAnsi="Century Gothic"/>
          <w:sz w:val="21"/>
          <w:szCs w:val="21"/>
        </w:rPr>
        <w:t>Alert club officials with any concern about illegal drug use within the club.</w:t>
      </w:r>
    </w:p>
    <w:p w14:paraId="104A442E" w14:textId="77777777" w:rsidR="00C52299" w:rsidRDefault="00C52299" w:rsidP="00C52299">
      <w:pPr>
        <w:pStyle w:val="ListParagraph"/>
        <w:numPr>
          <w:ilvl w:val="0"/>
          <w:numId w:val="2"/>
        </w:numPr>
        <w:rPr>
          <w:rFonts w:ascii="Century Gothic" w:hAnsi="Century Gothic"/>
          <w:sz w:val="21"/>
          <w:szCs w:val="21"/>
        </w:rPr>
      </w:pPr>
      <w:proofErr w:type="spellStart"/>
      <w:r w:rsidRPr="00F4208B">
        <w:rPr>
          <w:rFonts w:ascii="Century Gothic" w:hAnsi="Century Gothic"/>
          <w:sz w:val="21"/>
          <w:szCs w:val="21"/>
        </w:rPr>
        <w:t>Honour</w:t>
      </w:r>
      <w:proofErr w:type="spellEnd"/>
      <w:r w:rsidRPr="00F4208B">
        <w:rPr>
          <w:rFonts w:ascii="Century Gothic" w:hAnsi="Century Gothic"/>
          <w:sz w:val="21"/>
          <w:szCs w:val="21"/>
        </w:rPr>
        <w:t xml:space="preserve"> our commitment to the health, safety and welfare of all of our members.</w:t>
      </w:r>
    </w:p>
    <w:p w14:paraId="104A442F" w14:textId="77777777" w:rsidR="00B50F10" w:rsidRPr="00F4208B" w:rsidRDefault="00B50F10" w:rsidP="00222218">
      <w:pPr>
        <w:pStyle w:val="ListParagraph"/>
        <w:rPr>
          <w:rFonts w:ascii="Century Gothic" w:hAnsi="Century Gothic"/>
          <w:sz w:val="21"/>
          <w:szCs w:val="21"/>
        </w:rPr>
      </w:pPr>
    </w:p>
    <w:p w14:paraId="104A4430" w14:textId="77777777" w:rsidR="00B92053" w:rsidRDefault="00B92053" w:rsidP="00B92053"/>
    <w:p w14:paraId="104A4431" w14:textId="77777777" w:rsidR="00B92053" w:rsidRPr="00B50F10" w:rsidRDefault="00B92053" w:rsidP="00D61165">
      <w:pPr>
        <w:spacing w:line="700" w:lineRule="exact"/>
        <w:rPr>
          <w:rFonts w:ascii="Century Gothic" w:hAnsi="Century Gothic" w:cs="Times New Roman (Body CS)"/>
          <w:b/>
          <w:color w:val="4AC9E3"/>
          <w:sz w:val="32"/>
          <w:szCs w:val="32"/>
        </w:rPr>
      </w:pPr>
      <w:r w:rsidRPr="00B50F10">
        <w:rPr>
          <w:rFonts w:ascii="Century Gothic" w:hAnsi="Century Gothic" w:cs="Times New Roman (Body CS)"/>
          <w:b/>
          <w:color w:val="4AC9E3"/>
          <w:sz w:val="32"/>
          <w:szCs w:val="32"/>
        </w:rPr>
        <w:t>Responding to illegal drugs</w:t>
      </w:r>
    </w:p>
    <w:p w14:paraId="104A4432" w14:textId="77777777" w:rsidR="00683333" w:rsidRPr="000711DE" w:rsidRDefault="00683333" w:rsidP="00683333">
      <w:pPr>
        <w:spacing w:line="700" w:lineRule="exact"/>
        <w:rPr>
          <w:rFonts w:ascii="Century Gothic" w:hAnsi="Century Gothic" w:cs="Times New Roman (Body CS)"/>
          <w:b/>
          <w:color w:val="005F83"/>
          <w:sz w:val="22"/>
          <w:szCs w:val="22"/>
        </w:rPr>
      </w:pPr>
      <w:r w:rsidRPr="000711DE">
        <w:rPr>
          <w:rFonts w:ascii="Century Gothic" w:hAnsi="Century Gothic" w:cs="Times New Roman (Body CS)"/>
          <w:b/>
          <w:color w:val="005F83"/>
          <w:sz w:val="22"/>
          <w:szCs w:val="22"/>
        </w:rPr>
        <w:t>Privacy</w:t>
      </w:r>
    </w:p>
    <w:p w14:paraId="104A4433"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Where possible, the investigation of illegal drug-related concerns or incidents will remain confidential in line with our club’s privacy policy.</w:t>
      </w:r>
    </w:p>
    <w:p w14:paraId="104A4434" w14:textId="77777777" w:rsidR="00C52299" w:rsidRPr="00F4208B" w:rsidRDefault="00C52299" w:rsidP="00C52299">
      <w:pPr>
        <w:rPr>
          <w:rFonts w:ascii="Century Gothic" w:hAnsi="Century Gothic"/>
          <w:sz w:val="21"/>
          <w:szCs w:val="21"/>
        </w:rPr>
      </w:pPr>
    </w:p>
    <w:p w14:paraId="104A4435" w14:textId="3AF9CE7F" w:rsidR="00C52299" w:rsidRPr="00F4208B" w:rsidRDefault="00C52299" w:rsidP="00C52299">
      <w:pPr>
        <w:rPr>
          <w:rFonts w:ascii="Century Gothic" w:hAnsi="Century Gothic"/>
          <w:sz w:val="21"/>
          <w:szCs w:val="21"/>
        </w:rPr>
      </w:pPr>
      <w:r w:rsidRPr="00F4208B">
        <w:rPr>
          <w:rFonts w:ascii="Century Gothic" w:hAnsi="Century Gothic"/>
          <w:sz w:val="21"/>
          <w:szCs w:val="21"/>
        </w:rPr>
        <w:t xml:space="preserve">The Privacy Policy of the </w:t>
      </w:r>
      <w:r w:rsidR="00C31477">
        <w:rPr>
          <w:rFonts w:ascii="Century Gothic" w:hAnsi="Century Gothic"/>
          <w:sz w:val="21"/>
          <w:szCs w:val="21"/>
        </w:rPr>
        <w:t>Elwood Cricket Club</w:t>
      </w:r>
      <w:r w:rsidRPr="00F4208B">
        <w:rPr>
          <w:rFonts w:ascii="Century Gothic" w:hAnsi="Century Gothic"/>
          <w:sz w:val="21"/>
          <w:szCs w:val="21"/>
        </w:rPr>
        <w:t xml:space="preserve"> is as follows:</w:t>
      </w:r>
    </w:p>
    <w:p w14:paraId="104A4436" w14:textId="0214598E" w:rsidR="00C52299" w:rsidRPr="00F4208B" w:rsidRDefault="00C52299" w:rsidP="00C52299">
      <w:pPr>
        <w:pStyle w:val="ListParagraph"/>
        <w:numPr>
          <w:ilvl w:val="0"/>
          <w:numId w:val="4"/>
        </w:numPr>
        <w:rPr>
          <w:rFonts w:ascii="Century Gothic" w:hAnsi="Century Gothic"/>
          <w:sz w:val="21"/>
          <w:szCs w:val="21"/>
        </w:rPr>
      </w:pPr>
      <w:r w:rsidRPr="00F4208B">
        <w:rPr>
          <w:rFonts w:ascii="Century Gothic" w:hAnsi="Century Gothic"/>
          <w:sz w:val="21"/>
          <w:szCs w:val="21"/>
        </w:rPr>
        <w:t xml:space="preserve">The </w:t>
      </w:r>
      <w:r w:rsidR="00C31477">
        <w:rPr>
          <w:rFonts w:ascii="Century Gothic" w:hAnsi="Century Gothic"/>
          <w:sz w:val="21"/>
          <w:szCs w:val="21"/>
        </w:rPr>
        <w:t>Elwood Cricket Club</w:t>
      </w:r>
      <w:r w:rsidRPr="00F4208B">
        <w:rPr>
          <w:rFonts w:ascii="Century Gothic" w:hAnsi="Century Gothic"/>
          <w:sz w:val="21"/>
          <w:szCs w:val="21"/>
        </w:rPr>
        <w:t xml:space="preserve"> will always act with discretion.</w:t>
      </w:r>
    </w:p>
    <w:p w14:paraId="104A4437" w14:textId="79C91ADF" w:rsidR="00C52299" w:rsidRPr="00F4208B" w:rsidRDefault="00C52299" w:rsidP="00C52299">
      <w:pPr>
        <w:pStyle w:val="ListParagraph"/>
        <w:numPr>
          <w:ilvl w:val="0"/>
          <w:numId w:val="4"/>
        </w:numPr>
        <w:rPr>
          <w:rFonts w:ascii="Century Gothic" w:hAnsi="Century Gothic"/>
          <w:sz w:val="21"/>
          <w:szCs w:val="21"/>
        </w:rPr>
      </w:pPr>
      <w:r w:rsidRPr="00F4208B">
        <w:rPr>
          <w:rFonts w:ascii="Century Gothic" w:hAnsi="Century Gothic"/>
          <w:sz w:val="21"/>
          <w:szCs w:val="21"/>
        </w:rPr>
        <w:t xml:space="preserve">Subject to its right to contact the Police if necessary, the </w:t>
      </w:r>
      <w:r w:rsidR="00C31477">
        <w:rPr>
          <w:rFonts w:ascii="Century Gothic" w:hAnsi="Century Gothic"/>
          <w:sz w:val="21"/>
          <w:szCs w:val="21"/>
        </w:rPr>
        <w:t xml:space="preserve">Elwood Cricket Club </w:t>
      </w:r>
      <w:r w:rsidRPr="00F4208B">
        <w:rPr>
          <w:rFonts w:ascii="Century Gothic" w:hAnsi="Century Gothic"/>
          <w:sz w:val="21"/>
          <w:szCs w:val="21"/>
        </w:rPr>
        <w:t xml:space="preserve">will maintain the privacy of those involved as far as possible.  </w:t>
      </w:r>
    </w:p>
    <w:p w14:paraId="104A4438" w14:textId="77777777" w:rsidR="00C52299" w:rsidRPr="00F4208B" w:rsidRDefault="00C52299" w:rsidP="006F758E">
      <w:pPr>
        <w:pStyle w:val="ListParagraph"/>
        <w:numPr>
          <w:ilvl w:val="0"/>
          <w:numId w:val="4"/>
        </w:numPr>
        <w:rPr>
          <w:rFonts w:ascii="Century Gothic" w:hAnsi="Century Gothic"/>
          <w:sz w:val="21"/>
          <w:szCs w:val="21"/>
        </w:rPr>
      </w:pPr>
      <w:r w:rsidRPr="00F4208B">
        <w:rPr>
          <w:rFonts w:ascii="Century Gothic" w:hAnsi="Century Gothic"/>
          <w:sz w:val="21"/>
          <w:szCs w:val="21"/>
        </w:rPr>
        <w:t>Club members will be informed about the incident on a need-to-know basis only.</w:t>
      </w:r>
    </w:p>
    <w:p w14:paraId="104A4439" w14:textId="77777777" w:rsidR="006F758E" w:rsidRDefault="006F758E">
      <w:pPr>
        <w:rPr>
          <w:rFonts w:ascii="Calibri" w:hAnsi="Calibri"/>
          <w:b/>
          <w:color w:val="21A1B6"/>
        </w:rPr>
      </w:pPr>
      <w:r>
        <w:rPr>
          <w:rFonts w:ascii="Calibri" w:hAnsi="Calibri"/>
          <w:b/>
          <w:color w:val="21A1B6"/>
        </w:rPr>
        <w:br w:type="page"/>
      </w:r>
    </w:p>
    <w:p w14:paraId="104A443A" w14:textId="77777777" w:rsidR="00683333" w:rsidRPr="00B50F10" w:rsidRDefault="00683333" w:rsidP="00F7587D">
      <w:pPr>
        <w:spacing w:line="700" w:lineRule="exact"/>
        <w:rPr>
          <w:rFonts w:ascii="Century Gothic" w:hAnsi="Century Gothic" w:cs="Times New Roman (Body CS)"/>
          <w:b/>
          <w:color w:val="005F83"/>
          <w:sz w:val="22"/>
          <w:szCs w:val="22"/>
        </w:rPr>
      </w:pPr>
      <w:r w:rsidRPr="00B50F10">
        <w:rPr>
          <w:rFonts w:ascii="Century Gothic" w:hAnsi="Century Gothic" w:cs="Times New Roman (Body CS)"/>
          <w:b/>
          <w:color w:val="005F83"/>
          <w:sz w:val="22"/>
          <w:szCs w:val="22"/>
        </w:rPr>
        <w:lastRenderedPageBreak/>
        <w:t>Investigating the concern or incident</w:t>
      </w:r>
    </w:p>
    <w:p w14:paraId="104A443B"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The committee will investigate all illegal drug-related concerns or incidents in a timely and discreet manner.</w:t>
      </w:r>
    </w:p>
    <w:p w14:paraId="104A443C" w14:textId="77777777" w:rsidR="00C52299" w:rsidRPr="00F4208B" w:rsidRDefault="00C52299" w:rsidP="00C52299">
      <w:pPr>
        <w:rPr>
          <w:rFonts w:ascii="Century Gothic" w:hAnsi="Century Gothic"/>
          <w:sz w:val="21"/>
          <w:szCs w:val="21"/>
        </w:rPr>
      </w:pPr>
    </w:p>
    <w:p w14:paraId="104A443D"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Once all relevant facts and circumstances are known, the president will recommend appropriate approaches and/or disciplinary measures to the club committee based on the guiding principles outlined in this policy.</w:t>
      </w:r>
    </w:p>
    <w:p w14:paraId="104A443E" w14:textId="77777777" w:rsidR="00B92053" w:rsidRPr="00B50F10" w:rsidRDefault="00B92053" w:rsidP="00D61165">
      <w:pPr>
        <w:spacing w:line="700" w:lineRule="exact"/>
        <w:rPr>
          <w:rFonts w:ascii="Century Gothic" w:hAnsi="Century Gothic" w:cs="Times New Roman (Body CS)"/>
          <w:b/>
          <w:color w:val="005F83"/>
          <w:sz w:val="22"/>
          <w:szCs w:val="22"/>
        </w:rPr>
      </w:pPr>
      <w:r w:rsidRPr="00B50F10">
        <w:rPr>
          <w:rFonts w:ascii="Century Gothic" w:hAnsi="Century Gothic" w:cs="Times New Roman (Body CS)"/>
          <w:b/>
          <w:color w:val="005F83"/>
          <w:sz w:val="22"/>
          <w:szCs w:val="22"/>
        </w:rPr>
        <w:t>Response</w:t>
      </w:r>
    </w:p>
    <w:p w14:paraId="104A443F"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When responding to an illegal drug-related concern or incident, the responses by the club will focus on the safety and welfare of those directly and indirectly involved. All responses will reflect the club’s duty of care to members and visitors.</w:t>
      </w:r>
    </w:p>
    <w:p w14:paraId="104A4440" w14:textId="77777777" w:rsidR="00C52299" w:rsidRPr="00F4208B" w:rsidRDefault="00C52299" w:rsidP="00C52299">
      <w:pPr>
        <w:rPr>
          <w:rFonts w:ascii="Century Gothic" w:hAnsi="Century Gothic"/>
          <w:sz w:val="21"/>
          <w:szCs w:val="21"/>
        </w:rPr>
      </w:pPr>
    </w:p>
    <w:p w14:paraId="104A4441"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 xml:space="preserve">All illegal drug-related concerns or incidents should be discussed with the club’s president as soon as possible. The president will document the issue using the incident register and investigate the concern/incident further.  In the event that the president is not available, another club official may substitute for them.  </w:t>
      </w:r>
    </w:p>
    <w:p w14:paraId="104A4442" w14:textId="77777777" w:rsidR="00C52299" w:rsidRPr="00F4208B" w:rsidRDefault="00C52299" w:rsidP="00C52299">
      <w:pPr>
        <w:rPr>
          <w:rFonts w:ascii="Century Gothic" w:hAnsi="Century Gothic"/>
          <w:sz w:val="21"/>
          <w:szCs w:val="21"/>
        </w:rPr>
      </w:pPr>
    </w:p>
    <w:p w14:paraId="104A4443"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 xml:space="preserve">If illegal drugs are being distributed or sold on the club’s premises by a member or visitor of any age, the President will contact the local police to seek their advice.  </w:t>
      </w:r>
    </w:p>
    <w:p w14:paraId="104A4444" w14:textId="77777777" w:rsidR="00C52299" w:rsidRPr="00F4208B" w:rsidRDefault="00C52299" w:rsidP="00C52299">
      <w:pPr>
        <w:rPr>
          <w:rFonts w:ascii="Century Gothic" w:hAnsi="Century Gothic"/>
          <w:sz w:val="21"/>
          <w:szCs w:val="21"/>
        </w:rPr>
      </w:pPr>
    </w:p>
    <w:p w14:paraId="104A4445"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If illegal drugs are found within the club’s jurisdiction the President will contact local police to seek their advice and expertise on how they can be disposed of safely.</w:t>
      </w:r>
    </w:p>
    <w:p w14:paraId="104A4446" w14:textId="77777777" w:rsidR="00B92053" w:rsidRPr="00B50F10" w:rsidRDefault="00B92053" w:rsidP="00D61165">
      <w:pPr>
        <w:spacing w:line="700" w:lineRule="exact"/>
        <w:rPr>
          <w:rFonts w:ascii="Century Gothic" w:hAnsi="Century Gothic" w:cs="Times New Roman (Body CS)"/>
          <w:b/>
          <w:color w:val="005F83"/>
          <w:sz w:val="22"/>
          <w:szCs w:val="22"/>
        </w:rPr>
      </w:pPr>
      <w:r w:rsidRPr="00B50F10">
        <w:rPr>
          <w:rFonts w:ascii="Century Gothic" w:hAnsi="Century Gothic" w:cs="Times New Roman (Body CS)"/>
          <w:b/>
          <w:color w:val="005F83"/>
          <w:sz w:val="22"/>
          <w:szCs w:val="22"/>
        </w:rPr>
        <w:t>Illegal drug use by a member under 18 years</w:t>
      </w:r>
    </w:p>
    <w:p w14:paraId="104A4447" w14:textId="3B81141E" w:rsidR="00C52299" w:rsidRPr="00F4208B" w:rsidRDefault="00C52299" w:rsidP="00C52299">
      <w:pPr>
        <w:rPr>
          <w:rFonts w:ascii="Century Gothic" w:hAnsi="Century Gothic"/>
          <w:sz w:val="21"/>
          <w:szCs w:val="21"/>
        </w:rPr>
      </w:pPr>
      <w:r w:rsidRPr="00F4208B">
        <w:rPr>
          <w:rFonts w:ascii="Century Gothic" w:hAnsi="Century Gothic"/>
          <w:sz w:val="21"/>
          <w:szCs w:val="21"/>
        </w:rPr>
        <w:t xml:space="preserve">Where the club identifies that a person under the age of 18 years is involved in illegal drug use the </w:t>
      </w:r>
      <w:r w:rsidR="00C31477" w:rsidRPr="00C31477">
        <w:rPr>
          <w:rFonts w:ascii="Century Gothic" w:hAnsi="Century Gothic"/>
          <w:sz w:val="21"/>
          <w:szCs w:val="21"/>
        </w:rPr>
        <w:t>Elwood Cricket Club</w:t>
      </w:r>
      <w:r w:rsidRPr="00F4208B">
        <w:rPr>
          <w:rFonts w:ascii="Century Gothic" w:hAnsi="Century Gothic"/>
          <w:sz w:val="21"/>
          <w:szCs w:val="21"/>
        </w:rPr>
        <w:t xml:space="preserve"> will:</w:t>
      </w:r>
    </w:p>
    <w:p w14:paraId="104A4448" w14:textId="77777777" w:rsidR="00C52299" w:rsidRPr="00F4208B" w:rsidRDefault="00C52299" w:rsidP="00C52299">
      <w:pPr>
        <w:pStyle w:val="ListParagraph"/>
        <w:numPr>
          <w:ilvl w:val="0"/>
          <w:numId w:val="5"/>
        </w:numPr>
        <w:rPr>
          <w:rFonts w:ascii="Century Gothic" w:hAnsi="Century Gothic"/>
          <w:sz w:val="21"/>
          <w:szCs w:val="21"/>
        </w:rPr>
      </w:pPr>
      <w:r w:rsidRPr="00F4208B">
        <w:rPr>
          <w:rFonts w:ascii="Century Gothic" w:hAnsi="Century Gothic"/>
          <w:sz w:val="21"/>
          <w:szCs w:val="21"/>
        </w:rPr>
        <w:t>Inform the individual that the president or relevant committee member may contact the parent or guardian to discuss the incident if it is appropriate and safe to do so.</w:t>
      </w:r>
    </w:p>
    <w:p w14:paraId="104A4449" w14:textId="77777777" w:rsidR="00C52299" w:rsidRPr="00F4208B" w:rsidRDefault="00C52299" w:rsidP="00C52299">
      <w:pPr>
        <w:pStyle w:val="ListParagraph"/>
        <w:numPr>
          <w:ilvl w:val="0"/>
          <w:numId w:val="5"/>
        </w:numPr>
        <w:rPr>
          <w:rFonts w:ascii="Century Gothic" w:hAnsi="Century Gothic"/>
          <w:sz w:val="21"/>
          <w:szCs w:val="21"/>
        </w:rPr>
      </w:pPr>
      <w:r w:rsidRPr="00F4208B">
        <w:rPr>
          <w:rFonts w:ascii="Century Gothic" w:hAnsi="Century Gothic"/>
          <w:sz w:val="21"/>
          <w:szCs w:val="21"/>
        </w:rPr>
        <w:t xml:space="preserve">Contact the parent or guardian to discuss, unless, informing the parent or guardian would put the individual at risk of greater harm.  </w:t>
      </w:r>
    </w:p>
    <w:p w14:paraId="104A444A" w14:textId="1610C731" w:rsidR="00C52299" w:rsidRPr="00F4208B" w:rsidRDefault="00C52299" w:rsidP="00C52299">
      <w:pPr>
        <w:pStyle w:val="ListParagraph"/>
        <w:numPr>
          <w:ilvl w:val="0"/>
          <w:numId w:val="5"/>
        </w:numPr>
        <w:rPr>
          <w:sz w:val="21"/>
          <w:szCs w:val="21"/>
        </w:rPr>
      </w:pPr>
      <w:r w:rsidRPr="00F4208B">
        <w:rPr>
          <w:rFonts w:ascii="Century Gothic" w:hAnsi="Century Gothic"/>
          <w:sz w:val="21"/>
          <w:szCs w:val="21"/>
        </w:rPr>
        <w:t xml:space="preserve">In the case of a visitor in this instance, the </w:t>
      </w:r>
      <w:r w:rsidR="00C31477" w:rsidRPr="00C31477">
        <w:rPr>
          <w:rFonts w:ascii="Century Gothic" w:hAnsi="Century Gothic"/>
          <w:sz w:val="21"/>
          <w:szCs w:val="21"/>
        </w:rPr>
        <w:t>Elwood Cricket Club</w:t>
      </w:r>
      <w:r w:rsidRPr="00F4208B">
        <w:rPr>
          <w:rFonts w:ascii="Century Gothic" w:hAnsi="Century Gothic"/>
          <w:sz w:val="21"/>
          <w:szCs w:val="21"/>
        </w:rPr>
        <w:t xml:space="preserve"> will inform the visiting club</w:t>
      </w:r>
      <w:r w:rsidRPr="00F4208B">
        <w:rPr>
          <w:sz w:val="21"/>
          <w:szCs w:val="21"/>
        </w:rPr>
        <w:t>.</w:t>
      </w:r>
    </w:p>
    <w:p w14:paraId="104A444B" w14:textId="77777777" w:rsidR="00B92053" w:rsidRDefault="00B92053" w:rsidP="00B92053"/>
    <w:p w14:paraId="104A444C" w14:textId="77777777" w:rsidR="00F4208B" w:rsidRDefault="00F4208B">
      <w:r>
        <w:br w:type="page"/>
      </w:r>
    </w:p>
    <w:p w14:paraId="104A444D" w14:textId="77777777" w:rsidR="00B92053" w:rsidRPr="00B50F10" w:rsidRDefault="00B92053" w:rsidP="00D61165">
      <w:pPr>
        <w:spacing w:line="700" w:lineRule="exact"/>
        <w:rPr>
          <w:rFonts w:ascii="Century Gothic" w:hAnsi="Century Gothic" w:cs="Times New Roman (Body CS)"/>
          <w:b/>
          <w:color w:val="4AC9E3"/>
          <w:sz w:val="32"/>
          <w:szCs w:val="32"/>
        </w:rPr>
      </w:pPr>
      <w:r w:rsidRPr="00B50F10">
        <w:rPr>
          <w:rFonts w:ascii="Century Gothic" w:hAnsi="Century Gothic" w:cs="Times New Roman (Body CS)"/>
          <w:b/>
          <w:color w:val="4AC9E3"/>
          <w:sz w:val="32"/>
          <w:szCs w:val="32"/>
        </w:rPr>
        <w:lastRenderedPageBreak/>
        <w:t>Non-compliance with policy</w:t>
      </w:r>
    </w:p>
    <w:p w14:paraId="104A444E" w14:textId="77777777" w:rsidR="00C52299" w:rsidRPr="00F4208B" w:rsidRDefault="00C52299" w:rsidP="00C52299">
      <w:pPr>
        <w:rPr>
          <w:rFonts w:ascii="Century Gothic" w:hAnsi="Century Gothic"/>
          <w:sz w:val="21"/>
          <w:szCs w:val="21"/>
        </w:rPr>
      </w:pPr>
      <w:r w:rsidRPr="00F4208B">
        <w:rPr>
          <w:rFonts w:ascii="Century Gothic" w:hAnsi="Century Gothic"/>
          <w:sz w:val="21"/>
          <w:szCs w:val="21"/>
        </w:rPr>
        <w:t>Our club will respond to all breaches of this policy. Any disciplinary measures imposed under our policy must:</w:t>
      </w:r>
    </w:p>
    <w:p w14:paraId="104A444F" w14:textId="77777777" w:rsidR="00C52299" w:rsidRPr="00F4208B" w:rsidRDefault="00C52299" w:rsidP="00C52299">
      <w:pPr>
        <w:pStyle w:val="ListParagraph"/>
        <w:numPr>
          <w:ilvl w:val="0"/>
          <w:numId w:val="6"/>
        </w:numPr>
        <w:rPr>
          <w:rFonts w:ascii="Century Gothic" w:hAnsi="Century Gothic"/>
          <w:sz w:val="21"/>
          <w:szCs w:val="21"/>
        </w:rPr>
      </w:pPr>
      <w:r w:rsidRPr="00F4208B">
        <w:rPr>
          <w:rFonts w:ascii="Century Gothic" w:hAnsi="Century Gothic"/>
          <w:sz w:val="21"/>
          <w:szCs w:val="21"/>
        </w:rPr>
        <w:t>Be fair and reasonable and will focus on the safety and welfare of those directly and indirectly involved.</w:t>
      </w:r>
    </w:p>
    <w:p w14:paraId="104A4450" w14:textId="77777777" w:rsidR="00C52299" w:rsidRPr="00F4208B" w:rsidRDefault="00C52299" w:rsidP="00C52299">
      <w:pPr>
        <w:pStyle w:val="ListParagraph"/>
        <w:numPr>
          <w:ilvl w:val="0"/>
          <w:numId w:val="6"/>
        </w:numPr>
        <w:rPr>
          <w:rFonts w:ascii="Century Gothic" w:hAnsi="Century Gothic"/>
          <w:sz w:val="21"/>
          <w:szCs w:val="21"/>
        </w:rPr>
      </w:pPr>
      <w:r w:rsidRPr="00F4208B">
        <w:rPr>
          <w:rFonts w:ascii="Century Gothic" w:hAnsi="Century Gothic"/>
          <w:sz w:val="21"/>
          <w:szCs w:val="21"/>
        </w:rPr>
        <w:t>Be based on the evidence and information gathered and the impact on the club, other members, players, patrons, visitors and the community.</w:t>
      </w:r>
    </w:p>
    <w:p w14:paraId="104A4451" w14:textId="77777777" w:rsidR="00C52299" w:rsidRPr="00F4208B" w:rsidRDefault="00C52299" w:rsidP="00C52299">
      <w:pPr>
        <w:pStyle w:val="ListParagraph"/>
        <w:numPr>
          <w:ilvl w:val="0"/>
          <w:numId w:val="6"/>
        </w:numPr>
        <w:rPr>
          <w:rFonts w:ascii="Century Gothic" w:hAnsi="Century Gothic"/>
          <w:sz w:val="21"/>
          <w:szCs w:val="21"/>
        </w:rPr>
      </w:pPr>
      <w:r w:rsidRPr="00F4208B">
        <w:rPr>
          <w:rFonts w:ascii="Century Gothic" w:hAnsi="Century Gothic"/>
          <w:sz w:val="21"/>
          <w:szCs w:val="21"/>
        </w:rPr>
        <w:t>Take into account the age and personal circumstances of the people involved.</w:t>
      </w:r>
    </w:p>
    <w:p w14:paraId="104A4452" w14:textId="77777777" w:rsidR="00C52299" w:rsidRPr="00F4208B" w:rsidRDefault="00C52299" w:rsidP="00C52299">
      <w:pPr>
        <w:pStyle w:val="ListParagraph"/>
        <w:numPr>
          <w:ilvl w:val="0"/>
          <w:numId w:val="6"/>
        </w:numPr>
        <w:rPr>
          <w:rFonts w:ascii="Century Gothic" w:hAnsi="Century Gothic"/>
          <w:color w:val="00B0F0"/>
          <w:sz w:val="21"/>
          <w:szCs w:val="21"/>
        </w:rPr>
      </w:pPr>
      <w:r w:rsidRPr="00F4208B">
        <w:rPr>
          <w:rFonts w:ascii="Century Gothic" w:hAnsi="Century Gothic"/>
          <w:sz w:val="21"/>
          <w:szCs w:val="21"/>
        </w:rPr>
        <w:t>Take into account whether the incident involved personal use of an illegal drug and/or the supply of an illegal drug to other people.</w:t>
      </w:r>
    </w:p>
    <w:p w14:paraId="104A4453" w14:textId="77777777" w:rsidR="00B92053" w:rsidRPr="00B50F10" w:rsidRDefault="00B92053" w:rsidP="00D61165">
      <w:pPr>
        <w:spacing w:line="700" w:lineRule="exact"/>
        <w:rPr>
          <w:rFonts w:ascii="Century Gothic" w:hAnsi="Century Gothic" w:cs="Times New Roman (Body CS)"/>
          <w:b/>
          <w:color w:val="005F83"/>
          <w:sz w:val="22"/>
          <w:szCs w:val="22"/>
        </w:rPr>
      </w:pPr>
      <w:r w:rsidRPr="00B50F10">
        <w:rPr>
          <w:rFonts w:ascii="Century Gothic" w:hAnsi="Century Gothic" w:cs="Times New Roman (Body CS)"/>
          <w:b/>
          <w:color w:val="005F83"/>
          <w:sz w:val="22"/>
          <w:szCs w:val="22"/>
        </w:rPr>
        <w:t>Examples of breaches of policy:</w:t>
      </w:r>
    </w:p>
    <w:p w14:paraId="104A4454" w14:textId="77777777" w:rsidR="00C52299" w:rsidRPr="00F4208B" w:rsidRDefault="00C52299" w:rsidP="00C52299">
      <w:pPr>
        <w:pStyle w:val="ListParagraph"/>
        <w:numPr>
          <w:ilvl w:val="0"/>
          <w:numId w:val="7"/>
        </w:numPr>
        <w:rPr>
          <w:rFonts w:ascii="Century Gothic" w:hAnsi="Century Gothic"/>
          <w:sz w:val="21"/>
          <w:szCs w:val="21"/>
        </w:rPr>
      </w:pPr>
      <w:r w:rsidRPr="00F4208B">
        <w:rPr>
          <w:rFonts w:ascii="Century Gothic" w:hAnsi="Century Gothic"/>
          <w:sz w:val="21"/>
          <w:szCs w:val="21"/>
        </w:rPr>
        <w:t xml:space="preserve">If a member </w:t>
      </w:r>
      <w:r w:rsidRPr="00F4208B">
        <w:rPr>
          <w:rFonts w:ascii="Century Gothic" w:hAnsi="Century Gothic"/>
          <w:b/>
          <w:sz w:val="21"/>
          <w:szCs w:val="21"/>
        </w:rPr>
        <w:t>sells or distributes illegal drugs</w:t>
      </w:r>
      <w:r w:rsidRPr="00F4208B">
        <w:rPr>
          <w:rFonts w:ascii="Century Gothic" w:hAnsi="Century Gothic"/>
          <w:sz w:val="21"/>
          <w:szCs w:val="21"/>
        </w:rPr>
        <w:t xml:space="preserve"> in the club’s jurisdiction, the following will occur:</w:t>
      </w:r>
    </w:p>
    <w:p w14:paraId="104A4455" w14:textId="03FB2030" w:rsidR="00C52299" w:rsidRPr="00F4208B" w:rsidRDefault="00C52299" w:rsidP="00C52299">
      <w:pPr>
        <w:pStyle w:val="ListParagraph"/>
        <w:numPr>
          <w:ilvl w:val="0"/>
          <w:numId w:val="8"/>
        </w:numPr>
        <w:rPr>
          <w:rFonts w:ascii="Century Gothic" w:hAnsi="Century Gothic"/>
          <w:sz w:val="21"/>
          <w:szCs w:val="21"/>
        </w:rPr>
      </w:pPr>
      <w:r w:rsidRPr="00F4208B">
        <w:rPr>
          <w:rFonts w:ascii="Century Gothic" w:hAnsi="Century Gothic"/>
          <w:sz w:val="21"/>
          <w:szCs w:val="21"/>
        </w:rPr>
        <w:t xml:space="preserve">The </w:t>
      </w:r>
      <w:r w:rsidR="00C31477" w:rsidRPr="00C31477">
        <w:rPr>
          <w:rFonts w:ascii="Century Gothic" w:hAnsi="Century Gothic"/>
          <w:sz w:val="21"/>
          <w:szCs w:val="21"/>
        </w:rPr>
        <w:t>Elwood Cricket Club</w:t>
      </w:r>
      <w:r w:rsidR="00C31477">
        <w:rPr>
          <w:rFonts w:ascii="Century Gothic" w:hAnsi="Century Gothic"/>
          <w:b/>
          <w:bCs/>
          <w:sz w:val="21"/>
          <w:szCs w:val="21"/>
        </w:rPr>
        <w:t xml:space="preserve"> </w:t>
      </w:r>
      <w:r w:rsidRPr="00F4208B">
        <w:rPr>
          <w:rFonts w:ascii="Century Gothic" w:hAnsi="Century Gothic"/>
          <w:sz w:val="21"/>
          <w:szCs w:val="21"/>
        </w:rPr>
        <w:t>will contact the local police to seek their advice.</w:t>
      </w:r>
    </w:p>
    <w:p w14:paraId="104A4456" w14:textId="77777777" w:rsidR="00C52299" w:rsidRPr="00F4208B" w:rsidRDefault="00C52299" w:rsidP="00C52299">
      <w:pPr>
        <w:pStyle w:val="ListParagraph"/>
        <w:numPr>
          <w:ilvl w:val="0"/>
          <w:numId w:val="8"/>
        </w:numPr>
        <w:rPr>
          <w:rFonts w:ascii="Century Gothic" w:hAnsi="Century Gothic"/>
          <w:sz w:val="21"/>
          <w:szCs w:val="21"/>
        </w:rPr>
      </w:pPr>
      <w:r w:rsidRPr="00F4208B">
        <w:rPr>
          <w:rFonts w:ascii="Century Gothic" w:hAnsi="Century Gothic"/>
          <w:sz w:val="21"/>
          <w:szCs w:val="21"/>
        </w:rPr>
        <w:t xml:space="preserve">Consequences for the individual (s) will depend on the circumstances or severity.  </w:t>
      </w:r>
    </w:p>
    <w:p w14:paraId="104A4457" w14:textId="77777777" w:rsidR="00C52299" w:rsidRPr="00F4208B" w:rsidRDefault="00C52299" w:rsidP="00C52299">
      <w:pPr>
        <w:pStyle w:val="ListParagraph"/>
        <w:numPr>
          <w:ilvl w:val="0"/>
          <w:numId w:val="8"/>
        </w:numPr>
        <w:rPr>
          <w:rFonts w:ascii="Century Gothic" w:hAnsi="Century Gothic"/>
          <w:sz w:val="21"/>
          <w:szCs w:val="21"/>
        </w:rPr>
      </w:pPr>
      <w:r w:rsidRPr="00F4208B">
        <w:rPr>
          <w:rFonts w:ascii="Century Gothic" w:hAnsi="Century Gothic"/>
          <w:sz w:val="21"/>
          <w:szCs w:val="21"/>
        </w:rPr>
        <w:t>Where applicable, the individual (s) may be referred to a local health service provider.</w:t>
      </w:r>
    </w:p>
    <w:p w14:paraId="104A4458" w14:textId="77777777" w:rsidR="00C52299" w:rsidRPr="00F4208B" w:rsidRDefault="00C52299" w:rsidP="00C52299">
      <w:pPr>
        <w:pStyle w:val="ListParagraph"/>
        <w:numPr>
          <w:ilvl w:val="0"/>
          <w:numId w:val="8"/>
        </w:numPr>
        <w:rPr>
          <w:rFonts w:ascii="Century Gothic" w:hAnsi="Century Gothic"/>
          <w:sz w:val="21"/>
          <w:szCs w:val="21"/>
        </w:rPr>
      </w:pPr>
      <w:r w:rsidRPr="00F4208B">
        <w:rPr>
          <w:rFonts w:ascii="Century Gothic" w:hAnsi="Century Gothic"/>
          <w:sz w:val="21"/>
          <w:szCs w:val="21"/>
        </w:rPr>
        <w:t>The club will appoint a senior person to act as a mentor to a suspended individual (s) for a nominated period of time and to assist them to reintegrate with the club, if applicable.</w:t>
      </w:r>
    </w:p>
    <w:p w14:paraId="104A4459" w14:textId="77777777" w:rsidR="00C52299" w:rsidRPr="00F4208B" w:rsidRDefault="00C52299" w:rsidP="00C52299">
      <w:pPr>
        <w:pStyle w:val="ListParagraph"/>
        <w:numPr>
          <w:ilvl w:val="0"/>
          <w:numId w:val="8"/>
        </w:numPr>
        <w:rPr>
          <w:rFonts w:ascii="Century Gothic" w:hAnsi="Century Gothic"/>
          <w:sz w:val="21"/>
          <w:szCs w:val="21"/>
        </w:rPr>
      </w:pPr>
      <w:r w:rsidRPr="00F4208B">
        <w:rPr>
          <w:rFonts w:ascii="Century Gothic" w:hAnsi="Century Gothic"/>
          <w:sz w:val="21"/>
          <w:szCs w:val="21"/>
        </w:rPr>
        <w:t xml:space="preserve">If the individual (s) concerned is/are under 18, their parent or guardian would be informed immediately of the incident and of the consequences, unless informing the parent or guardian would put the individual at risk of greater harm.  </w:t>
      </w:r>
    </w:p>
    <w:p w14:paraId="104A445A" w14:textId="6F13E5FA" w:rsidR="00C52299" w:rsidRPr="00F4208B" w:rsidRDefault="00C52299" w:rsidP="00C52299">
      <w:pPr>
        <w:pStyle w:val="ListParagraph"/>
        <w:numPr>
          <w:ilvl w:val="0"/>
          <w:numId w:val="8"/>
        </w:numPr>
        <w:rPr>
          <w:rFonts w:ascii="Century Gothic" w:hAnsi="Century Gothic"/>
          <w:sz w:val="21"/>
          <w:szCs w:val="21"/>
        </w:rPr>
      </w:pPr>
      <w:r w:rsidRPr="00F4208B">
        <w:rPr>
          <w:rFonts w:ascii="Century Gothic" w:hAnsi="Century Gothic"/>
          <w:sz w:val="21"/>
          <w:szCs w:val="21"/>
        </w:rPr>
        <w:t xml:space="preserve">In the case of a visitor, the </w:t>
      </w:r>
      <w:r w:rsidR="00C31477">
        <w:rPr>
          <w:rFonts w:ascii="Century Gothic" w:hAnsi="Century Gothic"/>
          <w:sz w:val="21"/>
          <w:szCs w:val="21"/>
        </w:rPr>
        <w:t>Elwood Cricket Club</w:t>
      </w:r>
      <w:r w:rsidRPr="00F4208B">
        <w:rPr>
          <w:rFonts w:ascii="Century Gothic" w:hAnsi="Century Gothic"/>
          <w:sz w:val="21"/>
          <w:szCs w:val="21"/>
        </w:rPr>
        <w:t xml:space="preserve"> will inform the visiting club. </w:t>
      </w:r>
    </w:p>
    <w:p w14:paraId="104A445B" w14:textId="77777777" w:rsidR="00B92053" w:rsidRPr="00F4208B" w:rsidRDefault="00B92053" w:rsidP="00B92053">
      <w:pPr>
        <w:rPr>
          <w:sz w:val="21"/>
          <w:szCs w:val="21"/>
        </w:rPr>
      </w:pPr>
    </w:p>
    <w:p w14:paraId="104A445C" w14:textId="77777777" w:rsidR="00C52299" w:rsidRPr="00F4208B" w:rsidRDefault="00C52299" w:rsidP="00C52299">
      <w:pPr>
        <w:pStyle w:val="ListParagraph"/>
        <w:numPr>
          <w:ilvl w:val="0"/>
          <w:numId w:val="7"/>
        </w:numPr>
        <w:rPr>
          <w:rFonts w:ascii="Century Gothic" w:hAnsi="Century Gothic"/>
          <w:sz w:val="21"/>
          <w:szCs w:val="21"/>
        </w:rPr>
      </w:pPr>
      <w:r w:rsidRPr="00F4208B">
        <w:rPr>
          <w:rFonts w:ascii="Century Gothic" w:hAnsi="Century Gothic"/>
          <w:sz w:val="21"/>
          <w:szCs w:val="21"/>
        </w:rPr>
        <w:t xml:space="preserve">If a member is found </w:t>
      </w:r>
      <w:r w:rsidRPr="00F4208B">
        <w:rPr>
          <w:rFonts w:ascii="Century Gothic" w:hAnsi="Century Gothic"/>
          <w:b/>
          <w:sz w:val="21"/>
          <w:szCs w:val="21"/>
        </w:rPr>
        <w:t>in possession of an illegal drug</w:t>
      </w:r>
      <w:r w:rsidRPr="00F4208B">
        <w:rPr>
          <w:rFonts w:ascii="Century Gothic" w:hAnsi="Century Gothic"/>
          <w:sz w:val="21"/>
          <w:szCs w:val="21"/>
        </w:rPr>
        <w:t>, the following will occur:</w:t>
      </w:r>
    </w:p>
    <w:p w14:paraId="104A445D" w14:textId="77777777" w:rsidR="00C52299" w:rsidRPr="00F4208B" w:rsidRDefault="00C52299" w:rsidP="00C52299">
      <w:pPr>
        <w:pStyle w:val="ListParagraph"/>
        <w:numPr>
          <w:ilvl w:val="0"/>
          <w:numId w:val="9"/>
        </w:numPr>
        <w:rPr>
          <w:rFonts w:ascii="Century Gothic" w:hAnsi="Century Gothic"/>
          <w:sz w:val="21"/>
          <w:szCs w:val="21"/>
        </w:rPr>
      </w:pPr>
      <w:r w:rsidRPr="00F4208B">
        <w:rPr>
          <w:rFonts w:ascii="Century Gothic" w:hAnsi="Century Gothic"/>
          <w:sz w:val="21"/>
          <w:szCs w:val="21"/>
        </w:rPr>
        <w:t>The individual (s) will be asked to hand-over the substance and the club will follow the procedures for handling illegal drugs in its jurisdiction.</w:t>
      </w:r>
    </w:p>
    <w:p w14:paraId="104A445E" w14:textId="454A7F67" w:rsidR="00C52299" w:rsidRPr="00C31477" w:rsidRDefault="00C52299" w:rsidP="00C52299">
      <w:pPr>
        <w:pStyle w:val="ListParagraph"/>
        <w:numPr>
          <w:ilvl w:val="0"/>
          <w:numId w:val="9"/>
        </w:numPr>
        <w:rPr>
          <w:rFonts w:ascii="Century Gothic" w:hAnsi="Century Gothic"/>
          <w:sz w:val="21"/>
          <w:szCs w:val="21"/>
        </w:rPr>
      </w:pPr>
      <w:r w:rsidRPr="00C31477">
        <w:rPr>
          <w:rFonts w:ascii="Century Gothic" w:hAnsi="Century Gothic"/>
          <w:sz w:val="21"/>
          <w:szCs w:val="21"/>
        </w:rPr>
        <w:t xml:space="preserve">The </w:t>
      </w:r>
      <w:r w:rsidR="00C31477" w:rsidRPr="00C31477">
        <w:rPr>
          <w:rFonts w:ascii="Century Gothic" w:hAnsi="Century Gothic"/>
          <w:sz w:val="21"/>
          <w:szCs w:val="21"/>
        </w:rPr>
        <w:t>Elwood Cricket Club</w:t>
      </w:r>
      <w:r w:rsidRPr="00C31477">
        <w:rPr>
          <w:rFonts w:ascii="Century Gothic" w:hAnsi="Century Gothic"/>
          <w:sz w:val="21"/>
          <w:szCs w:val="21"/>
        </w:rPr>
        <w:t xml:space="preserve"> will contact the local police to seek their advice.</w:t>
      </w:r>
    </w:p>
    <w:p w14:paraId="104A445F" w14:textId="77777777" w:rsidR="00C52299" w:rsidRPr="00F4208B" w:rsidRDefault="00C52299" w:rsidP="00C52299">
      <w:pPr>
        <w:pStyle w:val="ListParagraph"/>
        <w:numPr>
          <w:ilvl w:val="0"/>
          <w:numId w:val="9"/>
        </w:numPr>
        <w:rPr>
          <w:rFonts w:ascii="Century Gothic" w:hAnsi="Century Gothic"/>
          <w:sz w:val="21"/>
          <w:szCs w:val="21"/>
        </w:rPr>
      </w:pPr>
      <w:r w:rsidRPr="00C31477">
        <w:rPr>
          <w:rFonts w:ascii="Century Gothic" w:hAnsi="Century Gothic"/>
          <w:sz w:val="21"/>
          <w:szCs w:val="21"/>
        </w:rPr>
        <w:t>Consequences for the</w:t>
      </w:r>
      <w:r w:rsidRPr="00F4208B">
        <w:rPr>
          <w:rFonts w:ascii="Century Gothic" w:hAnsi="Century Gothic"/>
          <w:sz w:val="21"/>
          <w:szCs w:val="21"/>
        </w:rPr>
        <w:t xml:space="preserve"> individual (s) will depend on the circumstances or severity.  </w:t>
      </w:r>
    </w:p>
    <w:p w14:paraId="104A4460" w14:textId="77777777" w:rsidR="00C52299" w:rsidRPr="00F4208B" w:rsidRDefault="00C52299" w:rsidP="00C52299">
      <w:pPr>
        <w:pStyle w:val="ListParagraph"/>
        <w:numPr>
          <w:ilvl w:val="0"/>
          <w:numId w:val="9"/>
        </w:numPr>
        <w:rPr>
          <w:rFonts w:ascii="Century Gothic" w:hAnsi="Century Gothic"/>
          <w:sz w:val="21"/>
          <w:szCs w:val="21"/>
        </w:rPr>
      </w:pPr>
      <w:r w:rsidRPr="00F4208B">
        <w:rPr>
          <w:rFonts w:ascii="Century Gothic" w:hAnsi="Century Gothic"/>
          <w:sz w:val="21"/>
          <w:szCs w:val="21"/>
        </w:rPr>
        <w:t>Where applicable, the individual (s) may be referred to a local health service provider.</w:t>
      </w:r>
    </w:p>
    <w:p w14:paraId="104A4461" w14:textId="77777777" w:rsidR="00C52299" w:rsidRPr="00F4208B" w:rsidRDefault="00C52299" w:rsidP="00C52299">
      <w:pPr>
        <w:pStyle w:val="ListParagraph"/>
        <w:numPr>
          <w:ilvl w:val="0"/>
          <w:numId w:val="9"/>
        </w:numPr>
        <w:rPr>
          <w:rFonts w:ascii="Century Gothic" w:hAnsi="Century Gothic"/>
          <w:sz w:val="21"/>
          <w:szCs w:val="21"/>
        </w:rPr>
      </w:pPr>
      <w:r w:rsidRPr="00F4208B">
        <w:rPr>
          <w:rFonts w:ascii="Century Gothic" w:hAnsi="Century Gothic"/>
          <w:sz w:val="21"/>
          <w:szCs w:val="21"/>
        </w:rPr>
        <w:t>The club will appoint a senior person to act as a mentor to a suspended individual(s) for a nominated period of time and to assist them to reintegrate with the club, if applicable.</w:t>
      </w:r>
    </w:p>
    <w:p w14:paraId="104A4462" w14:textId="77777777" w:rsidR="00C52299" w:rsidRPr="00F4208B" w:rsidRDefault="00C52299" w:rsidP="00C52299">
      <w:pPr>
        <w:pStyle w:val="ListParagraph"/>
        <w:numPr>
          <w:ilvl w:val="0"/>
          <w:numId w:val="9"/>
        </w:numPr>
        <w:rPr>
          <w:rFonts w:ascii="Century Gothic" w:hAnsi="Century Gothic"/>
          <w:sz w:val="21"/>
          <w:szCs w:val="21"/>
        </w:rPr>
      </w:pPr>
      <w:r w:rsidRPr="00F4208B">
        <w:rPr>
          <w:rFonts w:ascii="Century Gothic" w:hAnsi="Century Gothic"/>
          <w:sz w:val="21"/>
          <w:szCs w:val="21"/>
        </w:rPr>
        <w:t xml:space="preserve">If the individual(s) concerned is/are under 18, their parent or guardian would be informed immediately of the incident and of the consequences, unless informing the parent or guardian would put the individual at risk of greater harm. </w:t>
      </w:r>
    </w:p>
    <w:p w14:paraId="104A4463" w14:textId="560B5267" w:rsidR="00F4208B" w:rsidRDefault="00C52299" w:rsidP="00C52299">
      <w:pPr>
        <w:pStyle w:val="ListParagraph"/>
        <w:numPr>
          <w:ilvl w:val="0"/>
          <w:numId w:val="9"/>
        </w:numPr>
        <w:rPr>
          <w:rFonts w:ascii="Century Gothic" w:hAnsi="Century Gothic"/>
          <w:sz w:val="21"/>
          <w:szCs w:val="21"/>
        </w:rPr>
      </w:pPr>
      <w:r w:rsidRPr="00F4208B">
        <w:rPr>
          <w:rFonts w:ascii="Century Gothic" w:hAnsi="Century Gothic"/>
          <w:sz w:val="21"/>
          <w:szCs w:val="21"/>
        </w:rPr>
        <w:t xml:space="preserve">In the case of a visitor, the </w:t>
      </w:r>
      <w:r w:rsidR="00C31477">
        <w:rPr>
          <w:rFonts w:ascii="Century Gothic" w:hAnsi="Century Gothic"/>
          <w:sz w:val="21"/>
          <w:szCs w:val="21"/>
        </w:rPr>
        <w:t>Elwood Cricket Club</w:t>
      </w:r>
      <w:r w:rsidRPr="00F4208B">
        <w:rPr>
          <w:rFonts w:ascii="Century Gothic" w:hAnsi="Century Gothic"/>
          <w:sz w:val="21"/>
          <w:szCs w:val="21"/>
        </w:rPr>
        <w:t xml:space="preserve"> will inform the visiting club. </w:t>
      </w:r>
    </w:p>
    <w:p w14:paraId="104A4464" w14:textId="77777777" w:rsidR="00F4208B" w:rsidRDefault="00F4208B">
      <w:pPr>
        <w:rPr>
          <w:rFonts w:ascii="Century Gothic" w:hAnsi="Century Gothic"/>
          <w:sz w:val="21"/>
          <w:szCs w:val="21"/>
        </w:rPr>
      </w:pPr>
      <w:r>
        <w:rPr>
          <w:rFonts w:ascii="Century Gothic" w:hAnsi="Century Gothic"/>
          <w:sz w:val="21"/>
          <w:szCs w:val="21"/>
        </w:rPr>
        <w:br w:type="page"/>
      </w:r>
    </w:p>
    <w:p w14:paraId="104A4465" w14:textId="77777777" w:rsidR="00C52299" w:rsidRPr="00F4208B" w:rsidRDefault="00C52299" w:rsidP="00C52299">
      <w:pPr>
        <w:pStyle w:val="ListParagraph"/>
        <w:numPr>
          <w:ilvl w:val="0"/>
          <w:numId w:val="7"/>
        </w:numPr>
        <w:rPr>
          <w:rFonts w:ascii="Century Gothic" w:hAnsi="Century Gothic"/>
          <w:sz w:val="21"/>
          <w:szCs w:val="21"/>
        </w:rPr>
      </w:pPr>
      <w:r w:rsidRPr="00F4208B">
        <w:rPr>
          <w:rFonts w:ascii="Century Gothic" w:hAnsi="Century Gothic"/>
          <w:sz w:val="21"/>
          <w:szCs w:val="21"/>
        </w:rPr>
        <w:lastRenderedPageBreak/>
        <w:t xml:space="preserve">If a member is found </w:t>
      </w:r>
      <w:r w:rsidRPr="00F4208B">
        <w:rPr>
          <w:rFonts w:ascii="Century Gothic" w:hAnsi="Century Gothic"/>
          <w:b/>
          <w:sz w:val="21"/>
          <w:szCs w:val="21"/>
        </w:rPr>
        <w:t xml:space="preserve">using drugs, or is affected by the use of illegal drugs </w:t>
      </w:r>
      <w:r w:rsidRPr="00F4208B">
        <w:rPr>
          <w:rFonts w:ascii="Century Gothic" w:hAnsi="Century Gothic"/>
          <w:sz w:val="21"/>
          <w:szCs w:val="21"/>
        </w:rPr>
        <w:t>under the club’s jurisdiction:</w:t>
      </w:r>
    </w:p>
    <w:p w14:paraId="104A4466" w14:textId="19EB3FC0" w:rsidR="00C52299" w:rsidRPr="00F4208B"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 xml:space="preserve">The </w:t>
      </w:r>
      <w:r w:rsidR="00C31477">
        <w:rPr>
          <w:rFonts w:ascii="Century Gothic" w:hAnsi="Century Gothic"/>
          <w:sz w:val="21"/>
          <w:szCs w:val="21"/>
        </w:rPr>
        <w:t>Elwood Cricket Club</w:t>
      </w:r>
      <w:r w:rsidRPr="00F4208B">
        <w:rPr>
          <w:rFonts w:ascii="Century Gothic" w:hAnsi="Century Gothic"/>
          <w:sz w:val="21"/>
          <w:szCs w:val="21"/>
        </w:rPr>
        <w:t xml:space="preserve"> would ensure the safety and wellbeing of the individual is the </w:t>
      </w:r>
      <w:proofErr w:type="gramStart"/>
      <w:r w:rsidRPr="00F4208B">
        <w:rPr>
          <w:rFonts w:ascii="Century Gothic" w:hAnsi="Century Gothic"/>
          <w:sz w:val="21"/>
          <w:szCs w:val="21"/>
        </w:rPr>
        <w:t>first priority</w:t>
      </w:r>
      <w:proofErr w:type="gramEnd"/>
      <w:r w:rsidRPr="00F4208B">
        <w:rPr>
          <w:rFonts w:ascii="Century Gothic" w:hAnsi="Century Gothic"/>
          <w:sz w:val="21"/>
          <w:szCs w:val="21"/>
        </w:rPr>
        <w:t>.</w:t>
      </w:r>
    </w:p>
    <w:p w14:paraId="104A4467" w14:textId="77777777" w:rsidR="00C52299" w:rsidRPr="00F4208B"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 xml:space="preserve">Seek out medical assistance, if required.  </w:t>
      </w:r>
    </w:p>
    <w:p w14:paraId="104A4468" w14:textId="77777777" w:rsidR="00C52299" w:rsidRPr="00F4208B"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If required, contact next of kin.</w:t>
      </w:r>
    </w:p>
    <w:p w14:paraId="104A4469" w14:textId="0151699C" w:rsidR="00C52299" w:rsidRPr="00F4208B"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If the indivi</w:t>
      </w:r>
      <w:r w:rsidR="00151A31" w:rsidRPr="00F4208B">
        <w:rPr>
          <w:rFonts w:ascii="Century Gothic" w:hAnsi="Century Gothic"/>
          <w:sz w:val="21"/>
          <w:szCs w:val="21"/>
        </w:rPr>
        <w:t>dual</w:t>
      </w:r>
      <w:r w:rsidRPr="00F4208B">
        <w:rPr>
          <w:rFonts w:ascii="Century Gothic" w:hAnsi="Century Gothic"/>
          <w:sz w:val="21"/>
          <w:szCs w:val="21"/>
        </w:rPr>
        <w:t xml:space="preserve"> (s) concerned is/are under 18, their parent or guardian would be informed immediately of the incident and of the consequences, unless informing the parent or guardian would put the individual at risk of greater harm. </w:t>
      </w:r>
    </w:p>
    <w:p w14:paraId="104A446A" w14:textId="77777777" w:rsidR="00C52299" w:rsidRPr="00F4208B"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Ensure individual is safely transported to their home.</w:t>
      </w:r>
    </w:p>
    <w:p w14:paraId="104A446B" w14:textId="77777777" w:rsidR="00C52299" w:rsidRPr="00F4208B"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When the individual’s health has returned to a normal state, the club president/committee members may investigate and take appropriate action.</w:t>
      </w:r>
    </w:p>
    <w:p w14:paraId="104A446C" w14:textId="77777777" w:rsidR="00C52299" w:rsidRPr="00F4208B"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Where applicable, the individual (s) may be referred to a local health service provider.</w:t>
      </w:r>
    </w:p>
    <w:p w14:paraId="104A446D" w14:textId="4244FC25" w:rsidR="00C52299" w:rsidRDefault="00C52299" w:rsidP="00C52299">
      <w:pPr>
        <w:pStyle w:val="ListParagraph"/>
        <w:numPr>
          <w:ilvl w:val="0"/>
          <w:numId w:val="10"/>
        </w:numPr>
        <w:rPr>
          <w:rFonts w:ascii="Century Gothic" w:hAnsi="Century Gothic"/>
          <w:sz w:val="21"/>
          <w:szCs w:val="21"/>
        </w:rPr>
      </w:pPr>
      <w:r w:rsidRPr="00F4208B">
        <w:rPr>
          <w:rFonts w:ascii="Century Gothic" w:hAnsi="Century Gothic"/>
          <w:sz w:val="21"/>
          <w:szCs w:val="21"/>
        </w:rPr>
        <w:t xml:space="preserve">In the case of a visitor, the </w:t>
      </w:r>
      <w:r w:rsidR="00C31477">
        <w:rPr>
          <w:rFonts w:ascii="Century Gothic" w:hAnsi="Century Gothic"/>
          <w:sz w:val="21"/>
          <w:szCs w:val="21"/>
        </w:rPr>
        <w:t>Elwood Cricket Club</w:t>
      </w:r>
      <w:r w:rsidRPr="00F4208B">
        <w:rPr>
          <w:rFonts w:ascii="Century Gothic" w:hAnsi="Century Gothic"/>
          <w:sz w:val="21"/>
          <w:szCs w:val="21"/>
        </w:rPr>
        <w:t xml:space="preserve"> will inform the visiting club. </w:t>
      </w:r>
    </w:p>
    <w:p w14:paraId="104A446E" w14:textId="77777777" w:rsidR="00F4208B" w:rsidRPr="00F4208B" w:rsidRDefault="00F4208B" w:rsidP="00F4208B">
      <w:pPr>
        <w:pStyle w:val="ListParagraph"/>
        <w:ind w:left="1080"/>
        <w:rPr>
          <w:rFonts w:ascii="Century Gothic" w:hAnsi="Century Gothic"/>
          <w:sz w:val="21"/>
          <w:szCs w:val="21"/>
        </w:rPr>
      </w:pPr>
    </w:p>
    <w:p w14:paraId="104A446F" w14:textId="77777777" w:rsidR="00B92053" w:rsidRPr="00B50F10" w:rsidRDefault="00B92053" w:rsidP="00D61165">
      <w:pPr>
        <w:spacing w:line="700" w:lineRule="exact"/>
        <w:rPr>
          <w:rFonts w:ascii="Century Gothic" w:hAnsi="Century Gothic" w:cs="Times New Roman (Body CS)"/>
          <w:b/>
          <w:color w:val="4AC9E3"/>
          <w:sz w:val="32"/>
          <w:szCs w:val="32"/>
        </w:rPr>
      </w:pPr>
      <w:r w:rsidRPr="00B50F10">
        <w:rPr>
          <w:rFonts w:ascii="Century Gothic" w:hAnsi="Century Gothic" w:cs="Times New Roman (Body CS)"/>
          <w:b/>
          <w:color w:val="4AC9E3"/>
          <w:sz w:val="32"/>
          <w:szCs w:val="32"/>
        </w:rPr>
        <w:t>Managing media</w:t>
      </w:r>
    </w:p>
    <w:p w14:paraId="104A4470" w14:textId="77777777" w:rsidR="00C52299" w:rsidRDefault="00C52299" w:rsidP="00C52299">
      <w:pPr>
        <w:rPr>
          <w:rFonts w:ascii="Century Gothic" w:hAnsi="Century Gothic"/>
          <w:sz w:val="21"/>
          <w:szCs w:val="21"/>
        </w:rPr>
      </w:pPr>
      <w:r w:rsidRPr="00F4208B">
        <w:rPr>
          <w:rFonts w:ascii="Century Gothic" w:hAnsi="Century Gothic"/>
          <w:sz w:val="21"/>
          <w:szCs w:val="21"/>
        </w:rPr>
        <w:t xml:space="preserve">All contact with the media related to a drug-related allegation or incident within its jurisdiction will be managed by the club’s official spokesperson.  </w:t>
      </w:r>
    </w:p>
    <w:p w14:paraId="104A4471" w14:textId="77777777" w:rsidR="00F4208B" w:rsidRPr="00F4208B" w:rsidRDefault="00F4208B" w:rsidP="00C52299">
      <w:pPr>
        <w:rPr>
          <w:rFonts w:ascii="Century Gothic" w:hAnsi="Century Gothic"/>
          <w:sz w:val="21"/>
          <w:szCs w:val="21"/>
        </w:rPr>
      </w:pPr>
    </w:p>
    <w:p w14:paraId="104A4472" w14:textId="77777777" w:rsidR="00B92053" w:rsidRDefault="00B92053" w:rsidP="00B92053"/>
    <w:p w14:paraId="20BB5593" w14:textId="4DEA1D71" w:rsidR="00C31477" w:rsidRPr="00592890" w:rsidRDefault="00B92053" w:rsidP="00C31477">
      <w:pPr>
        <w:spacing w:after="80"/>
        <w:outlineLvl w:val="0"/>
        <w:rPr>
          <w:b/>
          <w:color w:val="21A1B6"/>
          <w:lang w:val="en-AU"/>
        </w:rPr>
      </w:pPr>
      <w:r w:rsidRPr="00B50F10">
        <w:rPr>
          <w:rFonts w:ascii="Century Gothic" w:hAnsi="Century Gothic" w:cs="Times New Roman (Body CS)"/>
          <w:b/>
          <w:color w:val="4AC9E3"/>
          <w:sz w:val="32"/>
          <w:szCs w:val="32"/>
        </w:rPr>
        <w:t>Policy activated</w:t>
      </w:r>
      <w:r w:rsidR="00D61165" w:rsidRPr="00B50F10">
        <w:rPr>
          <w:rFonts w:ascii="Century Gothic" w:hAnsi="Century Gothic" w:cs="Times New Roman (Body CS)"/>
          <w:color w:val="4AC9E3"/>
          <w:sz w:val="32"/>
          <w:szCs w:val="32"/>
        </w:rPr>
        <w:br/>
      </w:r>
    </w:p>
    <w:tbl>
      <w:tblPr>
        <w:tblW w:w="9855" w:type="dxa"/>
        <w:tblLayout w:type="fixed"/>
        <w:tblLook w:val="04A0" w:firstRow="1" w:lastRow="0" w:firstColumn="1" w:lastColumn="0" w:noHBand="0" w:noVBand="1"/>
      </w:tblPr>
      <w:tblGrid>
        <w:gridCol w:w="1102"/>
        <w:gridCol w:w="3826"/>
        <w:gridCol w:w="1135"/>
        <w:gridCol w:w="3792"/>
      </w:tblGrid>
      <w:tr w:rsidR="00C31477" w:rsidRPr="008D4380" w14:paraId="61BC6DE3" w14:textId="77777777" w:rsidTr="00A312BE">
        <w:tc>
          <w:tcPr>
            <w:tcW w:w="1102" w:type="dxa"/>
            <w:hideMark/>
          </w:tcPr>
          <w:p w14:paraId="4DCE9F06" w14:textId="77777777" w:rsidR="00C31477" w:rsidRPr="00592890" w:rsidRDefault="00C31477" w:rsidP="00A312BE">
            <w:pPr>
              <w:spacing w:after="80"/>
              <w:rPr>
                <w:sz w:val="22"/>
                <w:szCs w:val="22"/>
              </w:rPr>
            </w:pPr>
            <w:r w:rsidRPr="00592890">
              <w:rPr>
                <w:sz w:val="22"/>
                <w:szCs w:val="22"/>
              </w:rPr>
              <w:t xml:space="preserve">Signed: </w:t>
            </w:r>
          </w:p>
        </w:tc>
        <w:tc>
          <w:tcPr>
            <w:tcW w:w="3826" w:type="dxa"/>
            <w:hideMark/>
          </w:tcPr>
          <w:p w14:paraId="0AB792FB" w14:textId="77777777" w:rsidR="00C31477" w:rsidRPr="00592890" w:rsidRDefault="00C31477" w:rsidP="00A312BE">
            <w:pPr>
              <w:spacing w:after="80"/>
              <w:rPr>
                <w:sz w:val="22"/>
                <w:szCs w:val="22"/>
              </w:rPr>
            </w:pPr>
            <w:r>
              <w:rPr>
                <w:noProof/>
              </w:rPr>
              <w:drawing>
                <wp:inline distT="0" distB="0" distL="0" distR="0" wp14:anchorId="12749F7B" wp14:editId="1F16EBE8">
                  <wp:extent cx="1182942"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95161" cy="423429"/>
                          </a:xfrm>
                          <a:prstGeom prst="rect">
                            <a:avLst/>
                          </a:prstGeom>
                        </pic:spPr>
                      </pic:pic>
                    </a:graphicData>
                  </a:graphic>
                </wp:inline>
              </w:drawing>
            </w:r>
          </w:p>
        </w:tc>
        <w:tc>
          <w:tcPr>
            <w:tcW w:w="1135" w:type="dxa"/>
            <w:hideMark/>
          </w:tcPr>
          <w:p w14:paraId="3F8E6CF1" w14:textId="77777777" w:rsidR="00C31477" w:rsidRPr="00592890" w:rsidRDefault="00C31477" w:rsidP="00A312BE">
            <w:pPr>
              <w:spacing w:after="80"/>
              <w:rPr>
                <w:sz w:val="22"/>
                <w:szCs w:val="22"/>
              </w:rPr>
            </w:pPr>
            <w:r w:rsidRPr="00592890">
              <w:rPr>
                <w:sz w:val="22"/>
                <w:szCs w:val="22"/>
              </w:rPr>
              <w:t xml:space="preserve">Signed: </w:t>
            </w:r>
          </w:p>
        </w:tc>
        <w:tc>
          <w:tcPr>
            <w:tcW w:w="3792" w:type="dxa"/>
            <w:hideMark/>
          </w:tcPr>
          <w:p w14:paraId="55F63783" w14:textId="77777777" w:rsidR="00C31477" w:rsidRPr="00592890" w:rsidRDefault="00C31477" w:rsidP="00A312BE">
            <w:pPr>
              <w:spacing w:after="80"/>
              <w:rPr>
                <w:sz w:val="22"/>
                <w:szCs w:val="22"/>
              </w:rPr>
            </w:pPr>
            <w:r>
              <w:rPr>
                <w:rFonts w:eastAsia="Times New Roman"/>
                <w:noProof/>
              </w:rPr>
              <w:drawing>
                <wp:inline distT="0" distB="0" distL="0" distR="0" wp14:anchorId="4D64DBED" wp14:editId="3155F93A">
                  <wp:extent cx="1129053" cy="457200"/>
                  <wp:effectExtent l="0" t="0" r="0" b="0"/>
                  <wp:docPr id="10"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F9C872A-0BA5-4F71-89AD-63F28A140293" descr="Image.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52910" cy="466861"/>
                          </a:xfrm>
                          <a:prstGeom prst="rect">
                            <a:avLst/>
                          </a:prstGeom>
                          <a:noFill/>
                          <a:ln>
                            <a:noFill/>
                          </a:ln>
                        </pic:spPr>
                      </pic:pic>
                    </a:graphicData>
                  </a:graphic>
                </wp:inline>
              </w:drawing>
            </w:r>
          </w:p>
        </w:tc>
      </w:tr>
      <w:tr w:rsidR="00C31477" w:rsidRPr="008D4380" w14:paraId="6F089581" w14:textId="77777777" w:rsidTr="00A312BE">
        <w:tc>
          <w:tcPr>
            <w:tcW w:w="1102" w:type="dxa"/>
          </w:tcPr>
          <w:p w14:paraId="14D07A61" w14:textId="77777777" w:rsidR="00C31477" w:rsidRPr="00592890" w:rsidRDefault="00C31477" w:rsidP="00A312BE">
            <w:pPr>
              <w:spacing w:after="80"/>
              <w:rPr>
                <w:sz w:val="22"/>
                <w:szCs w:val="22"/>
              </w:rPr>
            </w:pPr>
          </w:p>
        </w:tc>
        <w:tc>
          <w:tcPr>
            <w:tcW w:w="3826" w:type="dxa"/>
            <w:hideMark/>
          </w:tcPr>
          <w:p w14:paraId="1CF397B5" w14:textId="77777777" w:rsidR="00C31477" w:rsidRPr="00592890" w:rsidRDefault="00C31477" w:rsidP="00A312BE">
            <w:pPr>
              <w:spacing w:after="80"/>
              <w:rPr>
                <w:sz w:val="22"/>
                <w:szCs w:val="22"/>
              </w:rPr>
            </w:pPr>
            <w:r w:rsidRPr="00592890">
              <w:rPr>
                <w:sz w:val="22"/>
                <w:szCs w:val="22"/>
              </w:rPr>
              <w:t>Club President</w:t>
            </w:r>
          </w:p>
        </w:tc>
        <w:tc>
          <w:tcPr>
            <w:tcW w:w="1135" w:type="dxa"/>
          </w:tcPr>
          <w:p w14:paraId="480FC4A2" w14:textId="77777777" w:rsidR="00C31477" w:rsidRPr="00592890" w:rsidRDefault="00C31477" w:rsidP="00A312BE">
            <w:pPr>
              <w:spacing w:after="80"/>
              <w:rPr>
                <w:sz w:val="22"/>
                <w:szCs w:val="22"/>
              </w:rPr>
            </w:pPr>
          </w:p>
        </w:tc>
        <w:tc>
          <w:tcPr>
            <w:tcW w:w="3792" w:type="dxa"/>
            <w:hideMark/>
          </w:tcPr>
          <w:p w14:paraId="1FF75870" w14:textId="77777777" w:rsidR="00C31477" w:rsidRPr="00592890" w:rsidRDefault="00C31477" w:rsidP="00A312BE">
            <w:pPr>
              <w:spacing w:after="80"/>
              <w:rPr>
                <w:sz w:val="22"/>
                <w:szCs w:val="22"/>
              </w:rPr>
            </w:pPr>
            <w:r w:rsidRPr="00592890">
              <w:rPr>
                <w:sz w:val="22"/>
                <w:szCs w:val="22"/>
              </w:rPr>
              <w:t>Club Secretary</w:t>
            </w:r>
          </w:p>
        </w:tc>
      </w:tr>
      <w:tr w:rsidR="00C31477" w:rsidRPr="008D4380" w14:paraId="591EB532" w14:textId="77777777" w:rsidTr="00A312BE">
        <w:tc>
          <w:tcPr>
            <w:tcW w:w="1102" w:type="dxa"/>
            <w:hideMark/>
          </w:tcPr>
          <w:p w14:paraId="375C6761" w14:textId="77777777" w:rsidR="00C31477" w:rsidRPr="00592890" w:rsidRDefault="00C31477" w:rsidP="00A312BE">
            <w:pPr>
              <w:spacing w:after="80"/>
              <w:rPr>
                <w:sz w:val="22"/>
                <w:szCs w:val="22"/>
              </w:rPr>
            </w:pPr>
            <w:r w:rsidRPr="00592890">
              <w:rPr>
                <w:sz w:val="22"/>
                <w:szCs w:val="22"/>
              </w:rPr>
              <w:t xml:space="preserve">Date: </w:t>
            </w:r>
          </w:p>
        </w:tc>
        <w:tc>
          <w:tcPr>
            <w:tcW w:w="3826" w:type="dxa"/>
            <w:hideMark/>
          </w:tcPr>
          <w:p w14:paraId="6EF6D545" w14:textId="77777777" w:rsidR="00C31477" w:rsidRPr="00592890" w:rsidRDefault="00C31477" w:rsidP="00A312BE">
            <w:pPr>
              <w:spacing w:after="80"/>
              <w:rPr>
                <w:sz w:val="22"/>
                <w:szCs w:val="22"/>
              </w:rPr>
            </w:pPr>
            <w:r>
              <w:rPr>
                <w:sz w:val="22"/>
                <w:szCs w:val="22"/>
              </w:rPr>
              <w:t>17 October 2020</w:t>
            </w:r>
          </w:p>
        </w:tc>
        <w:tc>
          <w:tcPr>
            <w:tcW w:w="1135" w:type="dxa"/>
            <w:hideMark/>
          </w:tcPr>
          <w:p w14:paraId="0E609A87" w14:textId="77777777" w:rsidR="00C31477" w:rsidRPr="00592890" w:rsidRDefault="00C31477" w:rsidP="00A312BE">
            <w:pPr>
              <w:spacing w:after="80"/>
              <w:rPr>
                <w:sz w:val="22"/>
                <w:szCs w:val="22"/>
              </w:rPr>
            </w:pPr>
            <w:r w:rsidRPr="00592890">
              <w:rPr>
                <w:sz w:val="22"/>
                <w:szCs w:val="22"/>
              </w:rPr>
              <w:t xml:space="preserve">Date: </w:t>
            </w:r>
          </w:p>
        </w:tc>
        <w:tc>
          <w:tcPr>
            <w:tcW w:w="3792" w:type="dxa"/>
            <w:hideMark/>
          </w:tcPr>
          <w:p w14:paraId="2B14D43B" w14:textId="77777777" w:rsidR="00C31477" w:rsidRPr="00592890" w:rsidRDefault="00C31477" w:rsidP="00A312BE">
            <w:pPr>
              <w:spacing w:after="80"/>
              <w:rPr>
                <w:sz w:val="22"/>
                <w:szCs w:val="22"/>
              </w:rPr>
            </w:pPr>
            <w:r>
              <w:rPr>
                <w:sz w:val="22"/>
                <w:szCs w:val="22"/>
              </w:rPr>
              <w:t>17 October 2020</w:t>
            </w:r>
          </w:p>
        </w:tc>
      </w:tr>
    </w:tbl>
    <w:p w14:paraId="0A1A303C" w14:textId="77777777" w:rsidR="00C31477" w:rsidRPr="00592890" w:rsidRDefault="00C31477" w:rsidP="00C31477">
      <w:pPr>
        <w:spacing w:after="80"/>
        <w:ind w:left="1134"/>
        <w:rPr>
          <w:sz w:val="22"/>
          <w:szCs w:val="22"/>
        </w:rPr>
      </w:pPr>
    </w:p>
    <w:p w14:paraId="29B924F2" w14:textId="77777777" w:rsidR="00C31477" w:rsidRPr="00592890" w:rsidRDefault="00C31477" w:rsidP="00C31477">
      <w:pPr>
        <w:spacing w:after="80"/>
        <w:rPr>
          <w:sz w:val="22"/>
          <w:szCs w:val="22"/>
        </w:rPr>
      </w:pPr>
      <w:r w:rsidRPr="00592890">
        <w:rPr>
          <w:sz w:val="22"/>
          <w:szCs w:val="22"/>
        </w:rPr>
        <w:t xml:space="preserve">Next </w:t>
      </w:r>
      <w:r>
        <w:rPr>
          <w:sz w:val="22"/>
          <w:szCs w:val="22"/>
        </w:rPr>
        <w:t>policy</w:t>
      </w:r>
      <w:r w:rsidRPr="00592890">
        <w:rPr>
          <w:sz w:val="22"/>
          <w:szCs w:val="22"/>
        </w:rPr>
        <w:t xml:space="preserve"> review date is </w:t>
      </w:r>
      <w:r>
        <w:rPr>
          <w:b/>
          <w:sz w:val="22"/>
          <w:szCs w:val="22"/>
        </w:rPr>
        <w:t>October 2021</w:t>
      </w:r>
    </w:p>
    <w:p w14:paraId="104A4479" w14:textId="3ECB25C4" w:rsidR="00535382" w:rsidRPr="00F4208B" w:rsidRDefault="00535382" w:rsidP="00C31477">
      <w:pPr>
        <w:spacing w:line="700" w:lineRule="exact"/>
        <w:rPr>
          <w:rFonts w:ascii="Century Gothic" w:hAnsi="Century Gothic"/>
          <w:sz w:val="20"/>
          <w:szCs w:val="20"/>
        </w:rPr>
      </w:pPr>
    </w:p>
    <w:p w14:paraId="104A447A" w14:textId="77777777" w:rsidR="00B92053" w:rsidRPr="00F4208B" w:rsidRDefault="00B92053" w:rsidP="00B92053">
      <w:pPr>
        <w:rPr>
          <w:rFonts w:ascii="Century Gothic" w:hAnsi="Century Gothic"/>
          <w:sz w:val="20"/>
          <w:szCs w:val="20"/>
        </w:rPr>
      </w:pPr>
    </w:p>
    <w:p w14:paraId="104A447C" w14:textId="77777777" w:rsidR="00214142" w:rsidRDefault="00214142" w:rsidP="00D03CC6">
      <w:pPr>
        <w:rPr>
          <w:sz w:val="18"/>
          <w:szCs w:val="18"/>
        </w:rPr>
      </w:pPr>
    </w:p>
    <w:sectPr w:rsidR="00214142" w:rsidSect="006023C0">
      <w:headerReference w:type="even" r:id="rId13"/>
      <w:headerReference w:type="default" r:id="rId14"/>
      <w:headerReference w:type="first" r:id="rId15"/>
      <w:pgSz w:w="11900" w:h="16840"/>
      <w:pgMar w:top="2268" w:right="1440" w:bottom="1701" w:left="1440" w:header="28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A4483" w14:textId="77777777" w:rsidR="00601555" w:rsidRDefault="00601555" w:rsidP="00A275B9">
      <w:r>
        <w:separator/>
      </w:r>
    </w:p>
  </w:endnote>
  <w:endnote w:type="continuationSeparator" w:id="0">
    <w:p w14:paraId="104A4484" w14:textId="77777777" w:rsidR="00601555" w:rsidRDefault="00601555" w:rsidP="00A2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E00002AF" w:usb1="5000205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A4481" w14:textId="77777777" w:rsidR="00601555" w:rsidRDefault="00601555" w:rsidP="00A275B9">
      <w:r>
        <w:separator/>
      </w:r>
    </w:p>
  </w:footnote>
  <w:footnote w:type="continuationSeparator" w:id="0">
    <w:p w14:paraId="104A4482" w14:textId="77777777" w:rsidR="00601555" w:rsidRDefault="00601555" w:rsidP="00A27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A4485" w14:textId="77777777" w:rsidR="00140F75" w:rsidRDefault="002314FE">
    <w:pPr>
      <w:pStyle w:val="Header"/>
    </w:pPr>
    <w:r>
      <w:rPr>
        <w:noProof/>
      </w:rPr>
      <mc:AlternateContent>
        <mc:Choice Requires="wps">
          <w:drawing>
            <wp:anchor distT="0" distB="0" distL="114300" distR="114300" simplePos="0" relativeHeight="251667456" behindDoc="1" locked="0" layoutInCell="0" allowOverlap="1" wp14:anchorId="104A4488" wp14:editId="104A4489">
              <wp:simplePos x="0" y="0"/>
              <wp:positionH relativeFrom="margin">
                <wp:align>center</wp:align>
              </wp:positionH>
              <wp:positionV relativeFrom="margin">
                <wp:align>center</wp:align>
              </wp:positionV>
              <wp:extent cx="0" cy="0"/>
              <wp:effectExtent l="0" t="0" r="0" b="0"/>
              <wp:wrapNone/>
              <wp:docPr id="3" name="WordPictureWatermark443428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C7A90" id="WordPictureWatermark443428028" o:spid="_x0000_s1026" style="position:absolute;margin-left:0;margin-top:0;width:0;height:0;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" o:allowincell="f" filled="f" stroked="f">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A4486" w14:textId="1B81BFA3" w:rsidR="00A275B9" w:rsidRDefault="003E0624" w:rsidP="003E0624">
    <w:pPr>
      <w:pStyle w:val="Header"/>
      <w:jc w:val="right"/>
    </w:pPr>
    <w:r>
      <w:rPr>
        <w:noProof/>
      </w:rPr>
      <w:drawing>
        <wp:inline distT="0" distB="0" distL="0" distR="0" wp14:anchorId="5BA17E98" wp14:editId="78A52C62">
          <wp:extent cx="1428750" cy="1381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r w:rsidR="002314FE">
      <w:rPr>
        <w:noProof/>
        <w:lang w:val="en-AU" w:eastAsia="en-AU"/>
      </w:rPr>
      <mc:AlternateContent>
        <mc:Choice Requires="wps">
          <w:drawing>
            <wp:anchor distT="0" distB="0" distL="114300" distR="114300" simplePos="0" relativeHeight="251670528" behindDoc="1" locked="0" layoutInCell="0" allowOverlap="1" wp14:anchorId="104A448A" wp14:editId="104A448B">
              <wp:simplePos x="0" y="0"/>
              <wp:positionH relativeFrom="margin">
                <wp:align>center</wp:align>
              </wp:positionH>
              <wp:positionV relativeFrom="margin">
                <wp:align>center</wp:align>
              </wp:positionV>
              <wp:extent cx="0" cy="0"/>
              <wp:effectExtent l="0" t="0" r="0" b="0"/>
              <wp:wrapNone/>
              <wp:docPr id="2" name="WordPictureWatermark443428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7B20" id="WordPictureWatermark443428029" o:spid="_x0000_s1026" style="position:absolute;margin-left:0;margin-top:0;width:0;height:0;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" o:allowincell="f" filled="f" stroked="f">
              <w10:wrap anchorx="margin" anchory="margin"/>
            </v:rect>
          </w:pict>
        </mc:Fallback>
      </mc:AlternateContent>
    </w:r>
    <w:r w:rsidR="00A41336">
      <w:rPr>
        <w:noProof/>
        <w:lang w:val="en-AU" w:eastAsia="en-AU"/>
      </w:rPr>
      <w:drawing>
        <wp:inline distT="0" distB="0" distL="0" distR="0" wp14:anchorId="104A448C" wp14:editId="104A448D">
          <wp:extent cx="2252600" cy="115280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 sports to dump into Word doc.jpg"/>
                  <pic:cNvPicPr/>
                </pic:nvPicPr>
                <pic:blipFill>
                  <a:blip r:embed="rId2">
                    <a:extLst>
                      <a:ext uri="{28A0092B-C50C-407E-A947-70E740481C1C}">
                        <a14:useLocalDpi xmlns:a14="http://schemas.microsoft.com/office/drawing/2010/main" val="0"/>
                      </a:ext>
                    </a:extLst>
                  </a:blip>
                  <a:stretch>
                    <a:fillRect/>
                  </a:stretch>
                </pic:blipFill>
                <pic:spPr>
                  <a:xfrm>
                    <a:off x="0" y="0"/>
                    <a:ext cx="2257848" cy="11554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A4487" w14:textId="77777777" w:rsidR="00140F75" w:rsidRPr="002314FE" w:rsidRDefault="002314FE" w:rsidP="002314FE">
    <w:pPr>
      <w:pStyle w:val="Header"/>
    </w:pPr>
    <w:r>
      <w:rPr>
        <w:noProof/>
        <w:lang w:val="en-AU" w:eastAsia="en-AU"/>
      </w:rPr>
      <w:drawing>
        <wp:anchor distT="0" distB="0" distL="114300" distR="114300" simplePos="0" relativeHeight="251671552" behindDoc="0" locked="0" layoutInCell="1" allowOverlap="1" wp14:anchorId="104A448E" wp14:editId="104A448F">
          <wp:simplePos x="0" y="0"/>
          <wp:positionH relativeFrom="column">
            <wp:posOffset>-965200</wp:posOffset>
          </wp:positionH>
          <wp:positionV relativeFrom="paragraph">
            <wp:posOffset>-181610</wp:posOffset>
          </wp:positionV>
          <wp:extent cx="7707600" cy="10692000"/>
          <wp:effectExtent l="0" t="0" r="190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for policy template 2 new no text.pdf"/>
                  <pic:cNvPicPr/>
                </pic:nvPicPr>
                <pic:blipFill>
                  <a:blip r:embed="rId1">
                    <a:extLst>
                      <a:ext uri="{28A0092B-C50C-407E-A947-70E740481C1C}">
                        <a14:useLocalDpi xmlns:a14="http://schemas.microsoft.com/office/drawing/2010/main" val="0"/>
                      </a:ext>
                    </a:extLst>
                  </a:blip>
                  <a:stretch>
                    <a:fillRect/>
                  </a:stretch>
                </pic:blipFill>
                <pic:spPr>
                  <a:xfrm>
                    <a:off x="0" y="0"/>
                    <a:ext cx="7707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E5934"/>
    <w:multiLevelType w:val="hybridMultilevel"/>
    <w:tmpl w:val="CE9E2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7B04AF"/>
    <w:multiLevelType w:val="hybridMultilevel"/>
    <w:tmpl w:val="4EB29C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86703DE"/>
    <w:multiLevelType w:val="hybridMultilevel"/>
    <w:tmpl w:val="F252DC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E6B5AF1"/>
    <w:multiLevelType w:val="hybridMultilevel"/>
    <w:tmpl w:val="23E8F0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513268A"/>
    <w:multiLevelType w:val="hybridMultilevel"/>
    <w:tmpl w:val="192273DE"/>
    <w:lvl w:ilvl="0" w:tplc="80ACDCF2">
      <w:start w:val="1"/>
      <w:numFmt w:val="bullet"/>
      <w:lvlText w:val=""/>
      <w:lvlJc w:val="left"/>
      <w:pPr>
        <w:ind w:left="720" w:hanging="360"/>
      </w:pPr>
      <w:rPr>
        <w:rFonts w:ascii="Symbol" w:hAnsi="Symbol" w:cs="Times New Roman (Body C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3568D2"/>
    <w:multiLevelType w:val="hybridMultilevel"/>
    <w:tmpl w:val="13F27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907C72"/>
    <w:multiLevelType w:val="hybridMultilevel"/>
    <w:tmpl w:val="D2525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B71B7E"/>
    <w:multiLevelType w:val="hybridMultilevel"/>
    <w:tmpl w:val="EAECE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CF6851"/>
    <w:multiLevelType w:val="hybridMultilevel"/>
    <w:tmpl w:val="9036E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8747DA"/>
    <w:multiLevelType w:val="hybridMultilevel"/>
    <w:tmpl w:val="372867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5"/>
  </w:num>
  <w:num w:numId="5">
    <w:abstractNumId w:val="0"/>
  </w:num>
  <w:num w:numId="6">
    <w:abstractNumId w:val="4"/>
  </w:num>
  <w:num w:numId="7">
    <w:abstractNumId w:val="9"/>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5B9"/>
    <w:rsid w:val="00000DAD"/>
    <w:rsid w:val="000412B6"/>
    <w:rsid w:val="000711DE"/>
    <w:rsid w:val="000A3E0F"/>
    <w:rsid w:val="000F1F4B"/>
    <w:rsid w:val="00112823"/>
    <w:rsid w:val="00140F75"/>
    <w:rsid w:val="00151A31"/>
    <w:rsid w:val="0015629B"/>
    <w:rsid w:val="00160F7C"/>
    <w:rsid w:val="00174864"/>
    <w:rsid w:val="001B63F2"/>
    <w:rsid w:val="001C2624"/>
    <w:rsid w:val="001E02D3"/>
    <w:rsid w:val="00212CF5"/>
    <w:rsid w:val="00214142"/>
    <w:rsid w:val="00222218"/>
    <w:rsid w:val="002314FE"/>
    <w:rsid w:val="00236404"/>
    <w:rsid w:val="00272211"/>
    <w:rsid w:val="00291598"/>
    <w:rsid w:val="002B00C0"/>
    <w:rsid w:val="00301448"/>
    <w:rsid w:val="0033203F"/>
    <w:rsid w:val="00341193"/>
    <w:rsid w:val="0035160C"/>
    <w:rsid w:val="003E0624"/>
    <w:rsid w:val="003F7A82"/>
    <w:rsid w:val="004012DC"/>
    <w:rsid w:val="00414337"/>
    <w:rsid w:val="00435A10"/>
    <w:rsid w:val="0045076E"/>
    <w:rsid w:val="0046293D"/>
    <w:rsid w:val="00487305"/>
    <w:rsid w:val="004B281F"/>
    <w:rsid w:val="004F7E37"/>
    <w:rsid w:val="00535382"/>
    <w:rsid w:val="00574ECB"/>
    <w:rsid w:val="00581D67"/>
    <w:rsid w:val="005963FD"/>
    <w:rsid w:val="005A0D19"/>
    <w:rsid w:val="005B2EF5"/>
    <w:rsid w:val="00601555"/>
    <w:rsid w:val="006023C0"/>
    <w:rsid w:val="00653438"/>
    <w:rsid w:val="00683333"/>
    <w:rsid w:val="006C37D4"/>
    <w:rsid w:val="006F758E"/>
    <w:rsid w:val="00702C07"/>
    <w:rsid w:val="00711D77"/>
    <w:rsid w:val="007232A9"/>
    <w:rsid w:val="00753D29"/>
    <w:rsid w:val="0076444A"/>
    <w:rsid w:val="00782B6E"/>
    <w:rsid w:val="007F1514"/>
    <w:rsid w:val="00832401"/>
    <w:rsid w:val="00836983"/>
    <w:rsid w:val="00864F7D"/>
    <w:rsid w:val="008809DF"/>
    <w:rsid w:val="00897117"/>
    <w:rsid w:val="008C0A9E"/>
    <w:rsid w:val="00901991"/>
    <w:rsid w:val="00924715"/>
    <w:rsid w:val="009944C5"/>
    <w:rsid w:val="009C29CF"/>
    <w:rsid w:val="00A275B9"/>
    <w:rsid w:val="00A41336"/>
    <w:rsid w:val="00A45365"/>
    <w:rsid w:val="00A50F9D"/>
    <w:rsid w:val="00A52D20"/>
    <w:rsid w:val="00AE17AE"/>
    <w:rsid w:val="00AE20A2"/>
    <w:rsid w:val="00AF1D91"/>
    <w:rsid w:val="00B44C7B"/>
    <w:rsid w:val="00B50F10"/>
    <w:rsid w:val="00B622CF"/>
    <w:rsid w:val="00B92053"/>
    <w:rsid w:val="00BA65A9"/>
    <w:rsid w:val="00BE31E5"/>
    <w:rsid w:val="00C31477"/>
    <w:rsid w:val="00C52299"/>
    <w:rsid w:val="00C71734"/>
    <w:rsid w:val="00C83DA5"/>
    <w:rsid w:val="00CA6BC9"/>
    <w:rsid w:val="00CB381E"/>
    <w:rsid w:val="00D03CC6"/>
    <w:rsid w:val="00D103A0"/>
    <w:rsid w:val="00D10D74"/>
    <w:rsid w:val="00D61165"/>
    <w:rsid w:val="00D97975"/>
    <w:rsid w:val="00DC35BB"/>
    <w:rsid w:val="00DD7D3A"/>
    <w:rsid w:val="00DE17B5"/>
    <w:rsid w:val="00DE3C8D"/>
    <w:rsid w:val="00E16E44"/>
    <w:rsid w:val="00F267EF"/>
    <w:rsid w:val="00F4208B"/>
    <w:rsid w:val="00F75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4A44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734"/>
  </w:style>
  <w:style w:type="paragraph" w:styleId="Heading1">
    <w:name w:val="heading 1"/>
    <w:basedOn w:val="Normal"/>
    <w:next w:val="Normal"/>
    <w:link w:val="Heading1Char"/>
    <w:uiPriority w:val="9"/>
    <w:qFormat/>
    <w:rsid w:val="00702C0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5B9"/>
    <w:pPr>
      <w:tabs>
        <w:tab w:val="center" w:pos="4513"/>
        <w:tab w:val="right" w:pos="9026"/>
      </w:tabs>
    </w:pPr>
  </w:style>
  <w:style w:type="character" w:customStyle="1" w:styleId="HeaderChar">
    <w:name w:val="Header Char"/>
    <w:basedOn w:val="DefaultParagraphFont"/>
    <w:link w:val="Header"/>
    <w:uiPriority w:val="99"/>
    <w:rsid w:val="00A275B9"/>
  </w:style>
  <w:style w:type="paragraph" w:styleId="Footer">
    <w:name w:val="footer"/>
    <w:basedOn w:val="Normal"/>
    <w:link w:val="FooterChar"/>
    <w:uiPriority w:val="99"/>
    <w:unhideWhenUsed/>
    <w:rsid w:val="00A275B9"/>
    <w:pPr>
      <w:tabs>
        <w:tab w:val="center" w:pos="4513"/>
        <w:tab w:val="right" w:pos="9026"/>
      </w:tabs>
    </w:pPr>
  </w:style>
  <w:style w:type="character" w:customStyle="1" w:styleId="FooterChar">
    <w:name w:val="Footer Char"/>
    <w:basedOn w:val="DefaultParagraphFont"/>
    <w:link w:val="Footer"/>
    <w:uiPriority w:val="99"/>
    <w:rsid w:val="00A275B9"/>
  </w:style>
  <w:style w:type="paragraph" w:styleId="NoSpacing">
    <w:name w:val="No Spacing"/>
    <w:link w:val="NoSpacingChar"/>
    <w:uiPriority w:val="1"/>
    <w:qFormat/>
    <w:rsid w:val="00D97975"/>
    <w:rPr>
      <w:rFonts w:eastAsiaTheme="minorEastAsia"/>
      <w:sz w:val="22"/>
      <w:szCs w:val="22"/>
      <w:lang w:eastAsia="zh-CN"/>
    </w:rPr>
  </w:style>
  <w:style w:type="character" w:customStyle="1" w:styleId="NoSpacingChar">
    <w:name w:val="No Spacing Char"/>
    <w:basedOn w:val="DefaultParagraphFont"/>
    <w:link w:val="NoSpacing"/>
    <w:uiPriority w:val="1"/>
    <w:rsid w:val="00D97975"/>
    <w:rPr>
      <w:rFonts w:eastAsiaTheme="minorEastAsia"/>
      <w:sz w:val="22"/>
      <w:szCs w:val="22"/>
      <w:lang w:eastAsia="zh-CN"/>
    </w:rPr>
  </w:style>
  <w:style w:type="character" w:customStyle="1" w:styleId="Heading1Char">
    <w:name w:val="Heading 1 Char"/>
    <w:basedOn w:val="DefaultParagraphFont"/>
    <w:link w:val="Heading1"/>
    <w:uiPriority w:val="9"/>
    <w:rsid w:val="00702C0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92053"/>
    <w:pPr>
      <w:ind w:left="720"/>
      <w:contextualSpacing/>
    </w:pPr>
  </w:style>
  <w:style w:type="character" w:styleId="CommentReference">
    <w:name w:val="annotation reference"/>
    <w:basedOn w:val="DefaultParagraphFont"/>
    <w:uiPriority w:val="99"/>
    <w:semiHidden/>
    <w:unhideWhenUsed/>
    <w:rsid w:val="00782B6E"/>
    <w:rPr>
      <w:sz w:val="16"/>
      <w:szCs w:val="16"/>
    </w:rPr>
  </w:style>
  <w:style w:type="paragraph" w:styleId="CommentText">
    <w:name w:val="annotation text"/>
    <w:basedOn w:val="Normal"/>
    <w:link w:val="CommentTextChar"/>
    <w:uiPriority w:val="99"/>
    <w:semiHidden/>
    <w:unhideWhenUsed/>
    <w:rsid w:val="00782B6E"/>
    <w:rPr>
      <w:sz w:val="20"/>
      <w:szCs w:val="20"/>
    </w:rPr>
  </w:style>
  <w:style w:type="character" w:customStyle="1" w:styleId="CommentTextChar">
    <w:name w:val="Comment Text Char"/>
    <w:basedOn w:val="DefaultParagraphFont"/>
    <w:link w:val="CommentText"/>
    <w:uiPriority w:val="99"/>
    <w:semiHidden/>
    <w:rsid w:val="00782B6E"/>
    <w:rPr>
      <w:sz w:val="20"/>
      <w:szCs w:val="20"/>
    </w:rPr>
  </w:style>
  <w:style w:type="paragraph" w:styleId="CommentSubject">
    <w:name w:val="annotation subject"/>
    <w:basedOn w:val="CommentText"/>
    <w:next w:val="CommentText"/>
    <w:link w:val="CommentSubjectChar"/>
    <w:uiPriority w:val="99"/>
    <w:semiHidden/>
    <w:unhideWhenUsed/>
    <w:rsid w:val="00782B6E"/>
    <w:rPr>
      <w:b/>
      <w:bCs/>
    </w:rPr>
  </w:style>
  <w:style w:type="character" w:customStyle="1" w:styleId="CommentSubjectChar">
    <w:name w:val="Comment Subject Char"/>
    <w:basedOn w:val="CommentTextChar"/>
    <w:link w:val="CommentSubject"/>
    <w:uiPriority w:val="99"/>
    <w:semiHidden/>
    <w:rsid w:val="00782B6E"/>
    <w:rPr>
      <w:b/>
      <w:bCs/>
      <w:sz w:val="20"/>
      <w:szCs w:val="20"/>
    </w:rPr>
  </w:style>
  <w:style w:type="paragraph" w:styleId="BalloonText">
    <w:name w:val="Balloon Text"/>
    <w:basedOn w:val="Normal"/>
    <w:link w:val="BalloonTextChar"/>
    <w:uiPriority w:val="99"/>
    <w:semiHidden/>
    <w:unhideWhenUsed/>
    <w:rsid w:val="00782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B6E"/>
    <w:rPr>
      <w:rFonts w:ascii="Segoe UI" w:hAnsi="Segoe UI" w:cs="Segoe UI"/>
      <w:sz w:val="18"/>
      <w:szCs w:val="18"/>
    </w:rPr>
  </w:style>
  <w:style w:type="character" w:styleId="Hyperlink">
    <w:name w:val="Hyperlink"/>
    <w:basedOn w:val="DefaultParagraphFont"/>
    <w:uiPriority w:val="99"/>
    <w:unhideWhenUsed/>
    <w:rsid w:val="00782B6E"/>
    <w:rPr>
      <w:color w:val="0563C1" w:themeColor="hyperlink"/>
      <w:u w:val="single"/>
    </w:rPr>
  </w:style>
  <w:style w:type="paragraph" w:customStyle="1" w:styleId="BasicParagraph">
    <w:name w:val="[Basic Paragraph]"/>
    <w:basedOn w:val="Normal"/>
    <w:uiPriority w:val="99"/>
    <w:rsid w:val="00C71734"/>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499754">
      <w:bodyDiv w:val="1"/>
      <w:marLeft w:val="0"/>
      <w:marRight w:val="0"/>
      <w:marTop w:val="0"/>
      <w:marBottom w:val="0"/>
      <w:divBdr>
        <w:top w:val="none" w:sz="0" w:space="0" w:color="auto"/>
        <w:left w:val="none" w:sz="0" w:space="0" w:color="auto"/>
        <w:bottom w:val="none" w:sz="0" w:space="0" w:color="auto"/>
        <w:right w:val="none" w:sz="0" w:space="0" w:color="auto"/>
      </w:divBdr>
    </w:div>
    <w:div w:id="18690272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FF9C872A-0BA5-4F71-89AD-63F28A14029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3T23:47:14.184"/>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8AE0B9-DF89-4AC2-BEE9-193F6D12E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Ryan</dc:creator>
  <cp:keywords/>
  <dc:description/>
  <cp:lastModifiedBy>Luke Stanley (DHHS)</cp:lastModifiedBy>
  <cp:revision>5</cp:revision>
  <cp:lastPrinted>2017-03-06T04:06:00Z</cp:lastPrinted>
  <dcterms:created xsi:type="dcterms:W3CDTF">2019-07-30T23:27:00Z</dcterms:created>
  <dcterms:modified xsi:type="dcterms:W3CDTF">2020-10-17T00:48:00Z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6aa9fe-4ab7-4a7c-8e39-ccc0b3ffed53_Enabled">
    <vt:lpwstr>True</vt:lpwstr>
  </property>
  <property fmtid="{D5CDD505-2E9C-101B-9397-08002B2CF9AE}" pid="3" name="MSIP_Label_3d6aa9fe-4ab7-4a7c-8e39-ccc0b3ffed53_SiteId">
    <vt:lpwstr>c0e0601f-0fac-449c-9c88-a104c4eb9f28</vt:lpwstr>
  </property>
  <property fmtid="{D5CDD505-2E9C-101B-9397-08002B2CF9AE}" pid="4" name="MSIP_Label_3d6aa9fe-4ab7-4a7c-8e39-ccc0b3ffed53_Owner">
    <vt:lpwstr>Luke.Stanley@dhhs.vic.gov.au</vt:lpwstr>
  </property>
  <property fmtid="{D5CDD505-2E9C-101B-9397-08002B2CF9AE}" pid="5" name="MSIP_Label_3d6aa9fe-4ab7-4a7c-8e39-ccc0b3ffed53_SetDate">
    <vt:lpwstr>2020-10-17T00:41:06.4257715Z</vt:lpwstr>
  </property>
  <property fmtid="{D5CDD505-2E9C-101B-9397-08002B2CF9AE}" pid="6" name="MSIP_Label_3d6aa9fe-4ab7-4a7c-8e39-ccc0b3ffed53_Name">
    <vt:lpwstr>UNOFFICIAL</vt:lpwstr>
  </property>
  <property fmtid="{D5CDD505-2E9C-101B-9397-08002B2CF9AE}" pid="7" name="MSIP_Label_3d6aa9fe-4ab7-4a7c-8e39-ccc0b3ffed53_Application">
    <vt:lpwstr>Microsoft Azure Information Protection</vt:lpwstr>
  </property>
  <property fmtid="{D5CDD505-2E9C-101B-9397-08002B2CF9AE}" pid="8" name="MSIP_Label_3d6aa9fe-4ab7-4a7c-8e39-ccc0b3ffed53_ActionId">
    <vt:lpwstr>c955a42e-a71e-4579-8999-4124e7e183bf</vt:lpwstr>
  </property>
  <property fmtid="{D5CDD505-2E9C-101B-9397-08002B2CF9AE}" pid="9" name="MSIP_Label_3d6aa9fe-4ab7-4a7c-8e39-ccc0b3ffed53_Extended_MSFT_Method">
    <vt:lpwstr>Manual</vt:lpwstr>
  </property>
  <property fmtid="{D5CDD505-2E9C-101B-9397-08002B2CF9AE}" pid="10" name="Sensitivity">
    <vt:lpwstr>UNOFFICIAL</vt:lpwstr>
  </property>
</Properties>
</file>